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880" w:rsidRDefault="00021880">
      <w:pPr>
        <w:jc w:val="center"/>
        <w:rPr>
          <w:rStyle w:val="title1"/>
          <w:rFonts w:eastAsia="方正小标宋简体"/>
          <w:color w:val="auto"/>
          <w:sz w:val="36"/>
          <w:szCs w:val="36"/>
        </w:rPr>
      </w:pPr>
    </w:p>
    <w:p w:rsidR="00021880" w:rsidRDefault="00104F08">
      <w:pPr>
        <w:jc w:val="center"/>
        <w:rPr>
          <w:rStyle w:val="title1"/>
          <w:rFonts w:eastAsia="方正小标宋简体"/>
          <w:bCs w:val="0"/>
          <w:color w:val="auto"/>
          <w:sz w:val="36"/>
          <w:szCs w:val="36"/>
        </w:rPr>
      </w:pPr>
      <w:r>
        <w:rPr>
          <w:rStyle w:val="title1"/>
          <w:rFonts w:eastAsia="方正小标宋简体"/>
          <w:color w:val="auto"/>
          <w:sz w:val="36"/>
          <w:szCs w:val="36"/>
        </w:rPr>
        <w:t>浙江省科学技术奖公示信息表</w:t>
      </w:r>
      <w:r>
        <w:rPr>
          <w:rStyle w:val="title1"/>
          <w:rFonts w:eastAsia="仿宋_GB2312"/>
          <w:color w:val="auto"/>
          <w:sz w:val="32"/>
          <w:szCs w:val="32"/>
        </w:rPr>
        <w:t>（单位提名）</w:t>
      </w:r>
    </w:p>
    <w:p w:rsidR="00021880" w:rsidRDefault="00104F08">
      <w:pPr>
        <w:spacing w:line="440" w:lineRule="exact"/>
        <w:rPr>
          <w:rFonts w:eastAsia="仿宋_GB2312"/>
          <w:sz w:val="28"/>
          <w:szCs w:val="24"/>
        </w:rPr>
      </w:pPr>
      <w:r>
        <w:rPr>
          <w:rFonts w:eastAsia="仿宋_GB2312"/>
          <w:sz w:val="28"/>
          <w:szCs w:val="24"/>
        </w:rPr>
        <w:t>提名奖项：科学技术进步奖</w:t>
      </w:r>
    </w:p>
    <w:tbl>
      <w:tblPr>
        <w:tblW w:w="850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6237"/>
      </w:tblGrid>
      <w:tr w:rsidR="00021880">
        <w:trPr>
          <w:trHeight w:val="647"/>
        </w:trPr>
        <w:tc>
          <w:tcPr>
            <w:tcW w:w="2269" w:type="dxa"/>
            <w:vAlign w:val="center"/>
          </w:tcPr>
          <w:p w:rsidR="00021880" w:rsidRDefault="00104F08">
            <w:pPr>
              <w:jc w:val="center"/>
              <w:rPr>
                <w:rStyle w:val="title1"/>
                <w:rFonts w:eastAsia="仿宋_GB2312"/>
                <w:b w:val="0"/>
                <w:color w:val="auto"/>
                <w:sz w:val="28"/>
              </w:rPr>
            </w:pPr>
            <w:r>
              <w:rPr>
                <w:rStyle w:val="title1"/>
                <w:rFonts w:eastAsia="仿宋_GB2312"/>
                <w:color w:val="auto"/>
                <w:sz w:val="28"/>
              </w:rPr>
              <w:t>成果名称</w:t>
            </w:r>
          </w:p>
        </w:tc>
        <w:tc>
          <w:tcPr>
            <w:tcW w:w="6237" w:type="dxa"/>
            <w:vAlign w:val="center"/>
          </w:tcPr>
          <w:p w:rsidR="00021880" w:rsidRDefault="00104F08">
            <w:pPr>
              <w:jc w:val="center"/>
              <w:rPr>
                <w:rStyle w:val="title1"/>
                <w:rFonts w:eastAsia="仿宋_GB2312"/>
                <w:b w:val="0"/>
                <w:color w:val="auto"/>
                <w:sz w:val="28"/>
              </w:rPr>
            </w:pPr>
            <w:r>
              <w:rPr>
                <w:rFonts w:eastAsia="仿宋_GB2312" w:hint="eastAsia"/>
                <w:sz w:val="24"/>
                <w:szCs w:val="24"/>
              </w:rPr>
              <w:t>适应江南地区的蓝莓新型栽培技术</w:t>
            </w:r>
          </w:p>
        </w:tc>
      </w:tr>
      <w:tr w:rsidR="00021880">
        <w:trPr>
          <w:trHeight w:val="90"/>
        </w:trPr>
        <w:tc>
          <w:tcPr>
            <w:tcW w:w="2269" w:type="dxa"/>
            <w:vAlign w:val="center"/>
          </w:tcPr>
          <w:p w:rsidR="00021880" w:rsidRDefault="00104F08">
            <w:pPr>
              <w:jc w:val="center"/>
              <w:rPr>
                <w:rStyle w:val="title1"/>
                <w:rFonts w:eastAsia="仿宋_GB2312"/>
                <w:b w:val="0"/>
                <w:color w:val="auto"/>
                <w:sz w:val="28"/>
              </w:rPr>
            </w:pPr>
            <w:r>
              <w:rPr>
                <w:rStyle w:val="title1"/>
                <w:rFonts w:eastAsia="仿宋_GB2312"/>
                <w:color w:val="auto"/>
                <w:sz w:val="28"/>
              </w:rPr>
              <w:t>提名等级</w:t>
            </w:r>
          </w:p>
        </w:tc>
        <w:tc>
          <w:tcPr>
            <w:tcW w:w="6237" w:type="dxa"/>
            <w:vAlign w:val="center"/>
          </w:tcPr>
          <w:p w:rsidR="00021880" w:rsidRDefault="00104F08">
            <w:pPr>
              <w:jc w:val="center"/>
              <w:rPr>
                <w:rStyle w:val="title1"/>
                <w:rFonts w:eastAsia="仿宋_GB2312"/>
                <w:b w:val="0"/>
                <w:color w:val="auto"/>
                <w:sz w:val="28"/>
              </w:rPr>
            </w:pPr>
            <w:r>
              <w:rPr>
                <w:rStyle w:val="title1"/>
                <w:rFonts w:eastAsia="仿宋_GB2312" w:hint="eastAsia"/>
                <w:b w:val="0"/>
                <w:color w:val="auto"/>
                <w:sz w:val="28"/>
              </w:rPr>
              <w:t>一</w:t>
            </w:r>
            <w:r>
              <w:rPr>
                <w:rStyle w:val="title1"/>
                <w:rFonts w:eastAsia="仿宋_GB2312"/>
                <w:b w:val="0"/>
                <w:color w:val="auto"/>
                <w:sz w:val="28"/>
              </w:rPr>
              <w:t>等奖</w:t>
            </w:r>
          </w:p>
        </w:tc>
      </w:tr>
      <w:tr w:rsidR="00021880">
        <w:trPr>
          <w:trHeight w:val="90"/>
        </w:trPr>
        <w:tc>
          <w:tcPr>
            <w:tcW w:w="2269" w:type="dxa"/>
            <w:vAlign w:val="center"/>
          </w:tcPr>
          <w:p w:rsidR="00021880" w:rsidRDefault="00104F08">
            <w:pPr>
              <w:spacing w:line="440" w:lineRule="exact"/>
              <w:jc w:val="center"/>
              <w:rPr>
                <w:rFonts w:eastAsia="仿宋_GB2312"/>
                <w:b/>
                <w:bCs/>
                <w:sz w:val="28"/>
                <w:szCs w:val="24"/>
              </w:rPr>
            </w:pPr>
            <w:r>
              <w:rPr>
                <w:rFonts w:eastAsia="仿宋_GB2312"/>
                <w:b/>
                <w:bCs/>
                <w:sz w:val="28"/>
                <w:szCs w:val="24"/>
              </w:rPr>
              <w:t>提名书</w:t>
            </w:r>
          </w:p>
          <w:p w:rsidR="00021880" w:rsidRDefault="00104F08">
            <w:pPr>
              <w:spacing w:line="440" w:lineRule="exact"/>
              <w:jc w:val="center"/>
              <w:rPr>
                <w:rFonts w:eastAsia="仿宋_GB2312"/>
                <w:b/>
                <w:bCs/>
                <w:sz w:val="28"/>
                <w:szCs w:val="24"/>
              </w:rPr>
            </w:pPr>
            <w:r>
              <w:rPr>
                <w:rFonts w:eastAsia="仿宋_GB2312"/>
                <w:b/>
                <w:bCs/>
                <w:sz w:val="28"/>
                <w:szCs w:val="24"/>
              </w:rPr>
              <w:t>相关内容</w:t>
            </w:r>
          </w:p>
        </w:tc>
        <w:tc>
          <w:tcPr>
            <w:tcW w:w="6237" w:type="dxa"/>
            <w:vAlign w:val="center"/>
          </w:tcPr>
          <w:p w:rsidR="00021880" w:rsidRDefault="00104F08">
            <w:pPr>
              <w:spacing w:line="360" w:lineRule="exact"/>
              <w:rPr>
                <w:rFonts w:ascii="宋体" w:hAnsi="宋体" w:cs="宋体"/>
                <w:sz w:val="24"/>
                <w:szCs w:val="24"/>
              </w:rPr>
            </w:pPr>
            <w:r>
              <w:rPr>
                <w:rFonts w:ascii="宋体" w:hAnsi="宋体" w:cs="宋体" w:hint="eastAsia"/>
                <w:sz w:val="24"/>
                <w:szCs w:val="24"/>
              </w:rPr>
              <w:t>一、论文</w:t>
            </w:r>
            <w:r>
              <w:rPr>
                <w:rFonts w:ascii="宋体" w:hAnsi="宋体" w:cs="宋体" w:hint="eastAsia"/>
                <w:sz w:val="24"/>
                <w:szCs w:val="24"/>
              </w:rPr>
              <w:t>41</w:t>
            </w:r>
            <w:r>
              <w:rPr>
                <w:rFonts w:ascii="宋体" w:hAnsi="宋体" w:cs="宋体" w:hint="eastAsia"/>
                <w:sz w:val="24"/>
                <w:szCs w:val="24"/>
              </w:rPr>
              <w:t>篇</w:t>
            </w:r>
          </w:p>
          <w:p w:rsidR="00021880" w:rsidRDefault="00104F08" w:rsidP="00C446C0">
            <w:pPr>
              <w:spacing w:beforeLines="50" w:before="156"/>
              <w:rPr>
                <w:kern w:val="0"/>
                <w:sz w:val="24"/>
                <w:szCs w:val="24"/>
                <w:lang w:bidi="ar"/>
              </w:rPr>
            </w:pPr>
            <w:r>
              <w:rPr>
                <w:kern w:val="0"/>
                <w:sz w:val="24"/>
                <w:szCs w:val="24"/>
                <w:lang w:bidi="ar"/>
              </w:rPr>
              <w:t>论文</w:t>
            </w:r>
            <w:r>
              <w:rPr>
                <w:kern w:val="0"/>
                <w:sz w:val="24"/>
                <w:szCs w:val="24"/>
                <w:lang w:bidi="ar"/>
              </w:rPr>
              <w:t>1</w:t>
            </w:r>
            <w:r>
              <w:rPr>
                <w:kern w:val="0"/>
                <w:sz w:val="24"/>
                <w:szCs w:val="24"/>
                <w:lang w:bidi="ar"/>
              </w:rPr>
              <w:t>：</w:t>
            </w:r>
            <w:r>
              <w:rPr>
                <w:kern w:val="0"/>
                <w:sz w:val="24"/>
                <w:szCs w:val="24"/>
                <w:lang w:bidi="ar"/>
              </w:rPr>
              <w:t xml:space="preserve">Jingya Zhong, Jiajia Gu, Yanping Guo,Shibei You, Fanglei Liao, Wenrong Chen*, Weidong Guo*. Blueberry VcLon1 protease increases iron use efficiency by alleviating </w:t>
            </w:r>
            <w:r>
              <w:rPr>
                <w:kern w:val="0"/>
                <w:sz w:val="24"/>
                <w:szCs w:val="24"/>
                <w:lang w:bidi="ar"/>
              </w:rPr>
              <w:t>chloroplast oxidative stress. Plant and Soil, 2019,445:533-548</w:t>
            </w:r>
          </w:p>
          <w:p w:rsidR="00021880" w:rsidRDefault="00104F08" w:rsidP="00C446C0">
            <w:pPr>
              <w:spacing w:beforeLines="50" w:before="156"/>
              <w:rPr>
                <w:kern w:val="0"/>
                <w:sz w:val="24"/>
                <w:szCs w:val="24"/>
                <w:lang w:bidi="ar"/>
              </w:rPr>
            </w:pPr>
            <w:r>
              <w:rPr>
                <w:kern w:val="0"/>
                <w:sz w:val="24"/>
                <w:szCs w:val="24"/>
                <w:lang w:bidi="ar"/>
              </w:rPr>
              <w:t>论文</w:t>
            </w:r>
            <w:r>
              <w:rPr>
                <w:kern w:val="0"/>
                <w:sz w:val="24"/>
                <w:szCs w:val="24"/>
                <w:lang w:bidi="ar"/>
              </w:rPr>
              <w:t>2</w:t>
            </w:r>
            <w:r>
              <w:rPr>
                <w:kern w:val="0"/>
                <w:sz w:val="24"/>
                <w:szCs w:val="24"/>
                <w:lang w:bidi="ar"/>
              </w:rPr>
              <w:t>：</w:t>
            </w:r>
            <w:r>
              <w:rPr>
                <w:kern w:val="0"/>
                <w:sz w:val="24"/>
                <w:szCs w:val="24"/>
                <w:lang w:bidi="ar"/>
              </w:rPr>
              <w:t>Wenrong Chen, Junyi Shao, Meijuan Ye, Keda Yu, Sebastian Y. Bednareka,Xuewu Duan*, Weidong Guo*. Blueberry VcLON 2, a peroxisomal LON protease, is involved in abiotic stress tolerance. Envi</w:t>
            </w:r>
            <w:r>
              <w:rPr>
                <w:kern w:val="0"/>
                <w:sz w:val="24"/>
                <w:szCs w:val="24"/>
                <w:lang w:bidi="ar"/>
              </w:rPr>
              <w:t>ronmental and Experimental Botany, 2017,134:1–11</w:t>
            </w:r>
          </w:p>
          <w:p w:rsidR="00021880" w:rsidRDefault="00104F08" w:rsidP="00C446C0">
            <w:pPr>
              <w:spacing w:beforeLines="50" w:before="156"/>
              <w:rPr>
                <w:kern w:val="0"/>
                <w:sz w:val="24"/>
                <w:szCs w:val="24"/>
                <w:lang w:bidi="ar"/>
              </w:rPr>
            </w:pPr>
            <w:r>
              <w:rPr>
                <w:kern w:val="0"/>
                <w:sz w:val="24"/>
                <w:szCs w:val="24"/>
                <w:lang w:bidi="ar"/>
              </w:rPr>
              <w:t>论文</w:t>
            </w:r>
            <w:r>
              <w:rPr>
                <w:rFonts w:hint="eastAsia"/>
                <w:kern w:val="0"/>
                <w:sz w:val="24"/>
                <w:szCs w:val="24"/>
                <w:lang w:bidi="ar"/>
              </w:rPr>
              <w:t>3</w:t>
            </w:r>
            <w:r>
              <w:rPr>
                <w:kern w:val="0"/>
                <w:sz w:val="24"/>
                <w:szCs w:val="24"/>
                <w:lang w:bidi="ar"/>
              </w:rPr>
              <w:t>：</w:t>
            </w:r>
            <w:r>
              <w:rPr>
                <w:kern w:val="0"/>
                <w:sz w:val="24"/>
                <w:szCs w:val="24"/>
                <w:lang w:bidi="ar"/>
              </w:rPr>
              <w:t>Li Yang*, Liangmiao Liu, Zhuoyi Wang, Yu Zong, Lei Yu, Yongqaing Li, Fanglei Liao, Manman Chen,Kailing Cai and Weidong Guo*.</w:t>
            </w:r>
            <w:r>
              <w:rPr>
                <w:rFonts w:hint="eastAsia"/>
                <w:kern w:val="0"/>
                <w:sz w:val="24"/>
                <w:szCs w:val="24"/>
                <w:lang w:bidi="ar"/>
              </w:rPr>
              <w:t xml:space="preserve"> </w:t>
            </w:r>
            <w:r>
              <w:rPr>
                <w:kern w:val="0"/>
                <w:sz w:val="24"/>
                <w:szCs w:val="24"/>
                <w:lang w:bidi="ar"/>
              </w:rPr>
              <w:t>Comparative anatomical and transcriptomic insights into Vaccinium corymbosum f</w:t>
            </w:r>
            <w:r>
              <w:rPr>
                <w:kern w:val="0"/>
                <w:sz w:val="24"/>
                <w:szCs w:val="24"/>
                <w:lang w:bidi="ar"/>
              </w:rPr>
              <w:t>lower bud and fruit throughout development.</w:t>
            </w:r>
            <w:r>
              <w:rPr>
                <w:rFonts w:hint="eastAsia"/>
                <w:kern w:val="0"/>
                <w:sz w:val="24"/>
                <w:szCs w:val="24"/>
                <w:lang w:bidi="ar"/>
              </w:rPr>
              <w:t xml:space="preserve"> </w:t>
            </w:r>
            <w:r>
              <w:rPr>
                <w:kern w:val="0"/>
                <w:sz w:val="24"/>
                <w:szCs w:val="24"/>
                <w:lang w:bidi="ar"/>
              </w:rPr>
              <w:t>BMC Plant Biology ,2021, 21:289</w:t>
            </w:r>
          </w:p>
          <w:p w:rsidR="00021880" w:rsidRDefault="00104F08" w:rsidP="00C446C0">
            <w:pPr>
              <w:spacing w:beforeLines="50" w:before="156"/>
              <w:rPr>
                <w:kern w:val="0"/>
                <w:sz w:val="24"/>
                <w:szCs w:val="24"/>
                <w:lang w:bidi="ar"/>
              </w:rPr>
            </w:pPr>
            <w:r>
              <w:rPr>
                <w:kern w:val="0"/>
                <w:sz w:val="24"/>
                <w:szCs w:val="24"/>
                <w:lang w:bidi="ar"/>
              </w:rPr>
              <w:t>论文</w:t>
            </w:r>
            <w:r>
              <w:rPr>
                <w:rFonts w:hint="eastAsia"/>
                <w:kern w:val="0"/>
                <w:sz w:val="24"/>
                <w:szCs w:val="24"/>
                <w:lang w:bidi="ar"/>
              </w:rPr>
              <w:t>4</w:t>
            </w:r>
            <w:r>
              <w:rPr>
                <w:kern w:val="0"/>
                <w:sz w:val="24"/>
                <w:szCs w:val="24"/>
                <w:lang w:bidi="ar"/>
              </w:rPr>
              <w:t>：</w:t>
            </w:r>
            <w:r>
              <w:rPr>
                <w:kern w:val="0"/>
                <w:sz w:val="24"/>
                <w:szCs w:val="24"/>
                <w:lang w:bidi="ar"/>
              </w:rPr>
              <w:t>Yongqiang Li, Shuang An, Qiangqiang Cheng, Yu Zong, Wenrong Chen, Weidong Guo and Lu Zhang*. Analysis of Evolution, Expression and Genetic Transformation of TCP Transcription F</w:t>
            </w:r>
            <w:r>
              <w:rPr>
                <w:kern w:val="0"/>
                <w:sz w:val="24"/>
                <w:szCs w:val="24"/>
                <w:lang w:bidi="ar"/>
              </w:rPr>
              <w:t>actors in Blueberry Reveal That VcTCP18 Negatively Regulates the Release of Flower Bud Dormancy. Frontiers in Plant Science, 2021, 12: 697609: 1-19</w:t>
            </w:r>
          </w:p>
          <w:p w:rsidR="00021880" w:rsidRDefault="00104F08" w:rsidP="00C446C0">
            <w:pPr>
              <w:spacing w:beforeLines="50" w:before="156"/>
              <w:rPr>
                <w:rStyle w:val="font71"/>
                <w:color w:val="auto"/>
                <w:sz w:val="24"/>
                <w:szCs w:val="24"/>
                <w:lang w:bidi="ar"/>
              </w:rPr>
            </w:pPr>
            <w:r>
              <w:rPr>
                <w:kern w:val="0"/>
                <w:sz w:val="24"/>
                <w:szCs w:val="24"/>
                <w:lang w:bidi="ar"/>
              </w:rPr>
              <w:t>论文</w:t>
            </w:r>
            <w:r>
              <w:rPr>
                <w:rFonts w:hint="eastAsia"/>
                <w:kern w:val="0"/>
                <w:sz w:val="24"/>
                <w:szCs w:val="24"/>
                <w:lang w:bidi="ar"/>
              </w:rPr>
              <w:t>5</w:t>
            </w:r>
            <w:r>
              <w:rPr>
                <w:kern w:val="0"/>
                <w:sz w:val="24"/>
                <w:szCs w:val="24"/>
                <w:lang w:bidi="ar"/>
              </w:rPr>
              <w:t>：</w:t>
            </w:r>
            <w:r>
              <w:rPr>
                <w:kern w:val="0"/>
                <w:sz w:val="24"/>
                <w:szCs w:val="24"/>
                <w:lang w:bidi="ar"/>
              </w:rPr>
              <w:t>Liangmiao Liu, Yiqi Zheng, Shiji Feng, Lei Yu, Yongqiang Li, Yu Zong,Wenrong Chen, Fanglei Liao, Li Yang</w:t>
            </w:r>
            <w:r>
              <w:rPr>
                <w:kern w:val="0"/>
                <w:sz w:val="24"/>
                <w:szCs w:val="24"/>
                <w:lang w:bidi="ar"/>
              </w:rPr>
              <w:t>* and Weidong Guo*.</w:t>
            </w:r>
            <w:r>
              <w:rPr>
                <w:rFonts w:hint="eastAsia"/>
                <w:kern w:val="0"/>
                <w:sz w:val="24"/>
                <w:szCs w:val="24"/>
                <w:lang w:bidi="ar"/>
              </w:rPr>
              <w:t xml:space="preserve"> </w:t>
            </w:r>
            <w:r>
              <w:rPr>
                <w:kern w:val="0"/>
                <w:sz w:val="24"/>
                <w:szCs w:val="24"/>
                <w:lang w:bidi="ar"/>
              </w:rPr>
              <w:t>Transcriptomic and Physiological Analysis Reveals the Responses to Auxin and Abscisic Acid Accumulation During Vaccinium corymbosum Flower Bud and Fruit Development.</w:t>
            </w:r>
            <w:r>
              <w:rPr>
                <w:rFonts w:hint="eastAsia"/>
                <w:kern w:val="0"/>
                <w:sz w:val="24"/>
                <w:szCs w:val="24"/>
                <w:lang w:bidi="ar"/>
              </w:rPr>
              <w:t xml:space="preserve"> </w:t>
            </w:r>
            <w:r>
              <w:rPr>
                <w:kern w:val="0"/>
                <w:sz w:val="24"/>
                <w:szCs w:val="24"/>
                <w:lang w:bidi="ar"/>
              </w:rPr>
              <w:t>Frontiers in Plant Science</w:t>
            </w:r>
            <w:r>
              <w:rPr>
                <w:rStyle w:val="font51"/>
                <w:rFonts w:ascii="Times New Roman" w:hAnsi="Times New Roman" w:cs="Times New Roman" w:hint="default"/>
                <w:color w:val="auto"/>
                <w:sz w:val="24"/>
                <w:szCs w:val="24"/>
                <w:lang w:bidi="ar"/>
              </w:rPr>
              <w:t>，</w:t>
            </w:r>
            <w:r>
              <w:rPr>
                <w:rStyle w:val="font71"/>
                <w:color w:val="auto"/>
                <w:sz w:val="24"/>
                <w:szCs w:val="24"/>
                <w:lang w:bidi="ar"/>
              </w:rPr>
              <w:t>February 2022 | Volume 13 | Article 818233</w:t>
            </w:r>
          </w:p>
          <w:p w:rsidR="00021880" w:rsidRDefault="00104F08" w:rsidP="00C446C0">
            <w:pPr>
              <w:spacing w:beforeLines="50" w:before="156"/>
              <w:rPr>
                <w:kern w:val="0"/>
                <w:sz w:val="24"/>
                <w:szCs w:val="24"/>
                <w:lang w:bidi="ar"/>
              </w:rPr>
            </w:pPr>
            <w:r>
              <w:rPr>
                <w:kern w:val="0"/>
                <w:sz w:val="24"/>
                <w:szCs w:val="24"/>
                <w:lang w:bidi="ar"/>
              </w:rPr>
              <w:t>论文</w:t>
            </w:r>
            <w:r>
              <w:rPr>
                <w:rFonts w:hint="eastAsia"/>
                <w:kern w:val="0"/>
                <w:sz w:val="24"/>
                <w:szCs w:val="24"/>
                <w:lang w:bidi="ar"/>
              </w:rPr>
              <w:t>6</w:t>
            </w:r>
            <w:r>
              <w:rPr>
                <w:kern w:val="0"/>
                <w:sz w:val="24"/>
                <w:szCs w:val="24"/>
                <w:lang w:bidi="ar"/>
              </w:rPr>
              <w:t>：</w:t>
            </w:r>
            <w:r>
              <w:rPr>
                <w:kern w:val="0"/>
                <w:sz w:val="24"/>
                <w:szCs w:val="24"/>
                <w:lang w:bidi="ar"/>
              </w:rPr>
              <w:t xml:space="preserve">Jiahui Xu, Yunying Fang , Ehsan Tavakkoli, Xia Pan , </w:t>
            </w:r>
            <w:r>
              <w:rPr>
                <w:kern w:val="0"/>
                <w:sz w:val="24"/>
                <w:szCs w:val="24"/>
                <w:lang w:bidi="ar"/>
              </w:rPr>
              <w:lastRenderedPageBreak/>
              <w:t>Fanglei Liao*, Wenrong Chen*, Weidong Guo. Preferential ammonium: nitrate ratio of blueberry is regulated by nitrogen transport and reduction systems. Scientia Horticulturae 288 (2021) 110345</w:t>
            </w:r>
          </w:p>
          <w:p w:rsidR="00021880" w:rsidRDefault="00104F08" w:rsidP="00C446C0">
            <w:pPr>
              <w:spacing w:beforeLines="50" w:before="156"/>
              <w:rPr>
                <w:kern w:val="0"/>
                <w:sz w:val="24"/>
                <w:szCs w:val="24"/>
                <w:lang w:bidi="ar"/>
              </w:rPr>
            </w:pPr>
            <w:r>
              <w:rPr>
                <w:kern w:val="0"/>
                <w:sz w:val="24"/>
                <w:szCs w:val="24"/>
                <w:lang w:bidi="ar"/>
              </w:rPr>
              <w:t>论文</w:t>
            </w:r>
            <w:r>
              <w:rPr>
                <w:rFonts w:hint="eastAsia"/>
                <w:kern w:val="0"/>
                <w:sz w:val="24"/>
                <w:szCs w:val="24"/>
                <w:lang w:bidi="ar"/>
              </w:rPr>
              <w:t>7</w:t>
            </w:r>
            <w:r>
              <w:rPr>
                <w:kern w:val="0"/>
                <w:sz w:val="24"/>
                <w:szCs w:val="24"/>
                <w:lang w:bidi="ar"/>
              </w:rPr>
              <w:t>：</w:t>
            </w:r>
            <w:r>
              <w:rPr>
                <w:kern w:val="0"/>
                <w:sz w:val="24"/>
                <w:szCs w:val="24"/>
                <w:lang w:bidi="ar"/>
              </w:rPr>
              <w:t>Jia</w:t>
            </w:r>
            <w:r>
              <w:rPr>
                <w:kern w:val="0"/>
                <w:sz w:val="24"/>
                <w:szCs w:val="24"/>
                <w:lang w:bidi="ar"/>
              </w:rPr>
              <w:t>jia Gu , Jiahui Xu , Yanping Guo, Yu Zong,*, Wenrong Chen *, Weidong Guo.</w:t>
            </w:r>
            <w:r>
              <w:rPr>
                <w:rFonts w:hint="eastAsia"/>
                <w:kern w:val="0"/>
                <w:sz w:val="24"/>
                <w:szCs w:val="24"/>
                <w:lang w:bidi="ar"/>
              </w:rPr>
              <w:t xml:space="preserve"> </w:t>
            </w:r>
            <w:r>
              <w:rPr>
                <w:kern w:val="0"/>
                <w:sz w:val="24"/>
                <w:szCs w:val="24"/>
                <w:lang w:bidi="ar"/>
              </w:rPr>
              <w:t>Cloning and functional analysis of ZIP transporters in blueberry. Scientia Horticulturae 278 (2021) 109871</w:t>
            </w:r>
          </w:p>
          <w:p w:rsidR="00021880" w:rsidRDefault="00104F08" w:rsidP="00C446C0">
            <w:pPr>
              <w:spacing w:beforeLines="50" w:before="156"/>
              <w:rPr>
                <w:kern w:val="0"/>
                <w:sz w:val="24"/>
                <w:szCs w:val="24"/>
                <w:lang w:bidi="ar"/>
              </w:rPr>
            </w:pPr>
            <w:r>
              <w:rPr>
                <w:kern w:val="0"/>
                <w:sz w:val="24"/>
                <w:szCs w:val="24"/>
                <w:lang w:bidi="ar"/>
              </w:rPr>
              <w:t>论文</w:t>
            </w:r>
            <w:r>
              <w:rPr>
                <w:rFonts w:hint="eastAsia"/>
                <w:kern w:val="0"/>
                <w:sz w:val="24"/>
                <w:szCs w:val="24"/>
                <w:lang w:bidi="ar"/>
              </w:rPr>
              <w:t>8</w:t>
            </w:r>
            <w:r>
              <w:rPr>
                <w:kern w:val="0"/>
                <w:sz w:val="24"/>
                <w:szCs w:val="24"/>
                <w:lang w:bidi="ar"/>
              </w:rPr>
              <w:t>：</w:t>
            </w:r>
            <w:r>
              <w:rPr>
                <w:kern w:val="0"/>
                <w:sz w:val="24"/>
                <w:szCs w:val="24"/>
                <w:lang w:bidi="ar"/>
              </w:rPr>
              <w:t>Yu Zong, Haiting Kang, Qian Fang, Xinyi Chen, Mintao Zhou, Jiabin Ni, Y</w:t>
            </w:r>
            <w:r>
              <w:rPr>
                <w:kern w:val="0"/>
                <w:sz w:val="24"/>
                <w:szCs w:val="24"/>
                <w:lang w:bidi="ar"/>
              </w:rPr>
              <w:t>uanyuan Zhang,Lei Wang, Youyin Zhu, Weidong Guo*. Phylogenetic relationship and genetic background of blueberry (Vaccinium spp.) based on retrotransposon-based SSAP molecular markers. Scientia Horticulturae, 2019,247:116-122</w:t>
            </w:r>
          </w:p>
          <w:p w:rsidR="00021880" w:rsidRDefault="00104F08" w:rsidP="00C446C0">
            <w:pPr>
              <w:spacing w:beforeLines="50" w:before="156"/>
              <w:rPr>
                <w:kern w:val="0"/>
                <w:sz w:val="24"/>
                <w:szCs w:val="24"/>
                <w:lang w:bidi="ar"/>
              </w:rPr>
            </w:pPr>
            <w:r>
              <w:rPr>
                <w:kern w:val="0"/>
                <w:sz w:val="24"/>
                <w:szCs w:val="24"/>
                <w:lang w:bidi="ar"/>
              </w:rPr>
              <w:t>论文</w:t>
            </w:r>
            <w:r>
              <w:rPr>
                <w:rFonts w:hint="eastAsia"/>
                <w:kern w:val="0"/>
                <w:sz w:val="24"/>
                <w:szCs w:val="24"/>
                <w:lang w:bidi="ar"/>
              </w:rPr>
              <w:t>9</w:t>
            </w:r>
            <w:r>
              <w:rPr>
                <w:kern w:val="0"/>
                <w:sz w:val="24"/>
                <w:szCs w:val="24"/>
                <w:lang w:bidi="ar"/>
              </w:rPr>
              <w:t>：</w:t>
            </w:r>
            <w:r>
              <w:rPr>
                <w:kern w:val="0"/>
                <w:sz w:val="24"/>
                <w:szCs w:val="24"/>
                <w:lang w:bidi="ar"/>
              </w:rPr>
              <w:t>Li Yang, Manman Chen, Kaili</w:t>
            </w:r>
            <w:r>
              <w:rPr>
                <w:kern w:val="0"/>
                <w:sz w:val="24"/>
                <w:szCs w:val="24"/>
                <w:lang w:bidi="ar"/>
              </w:rPr>
              <w:t>ng Cai, Loujie Zhang, Yufei Zhu, Qiang Ye, Mei Lu, Fanglei Liao, Wenrong Chen, Weidong Guo*. VcFAS, VcSUN and VcOVATE orchestrated the fruit morphogenesis in southern highbush blueberry during the pre-anthesis and fruit development. Scientia Horticulturae,</w:t>
            </w:r>
            <w:r>
              <w:rPr>
                <w:kern w:val="0"/>
                <w:sz w:val="24"/>
                <w:szCs w:val="24"/>
                <w:lang w:bidi="ar"/>
              </w:rPr>
              <w:t xml:space="preserve"> 2018,240:109–115</w:t>
            </w:r>
          </w:p>
          <w:p w:rsidR="00021880" w:rsidRDefault="00104F08" w:rsidP="00C446C0">
            <w:pPr>
              <w:spacing w:beforeLines="50" w:before="156"/>
              <w:rPr>
                <w:kern w:val="0"/>
                <w:sz w:val="24"/>
                <w:szCs w:val="24"/>
                <w:lang w:bidi="ar"/>
              </w:rPr>
            </w:pPr>
            <w:r>
              <w:rPr>
                <w:kern w:val="0"/>
                <w:sz w:val="24"/>
                <w:szCs w:val="24"/>
                <w:lang w:bidi="ar"/>
              </w:rPr>
              <w:t>论文</w:t>
            </w:r>
            <w:r>
              <w:rPr>
                <w:rFonts w:hint="eastAsia"/>
                <w:kern w:val="0"/>
                <w:sz w:val="24"/>
                <w:szCs w:val="24"/>
                <w:lang w:bidi="ar"/>
              </w:rPr>
              <w:t>10</w:t>
            </w:r>
            <w:r>
              <w:rPr>
                <w:kern w:val="0"/>
                <w:sz w:val="24"/>
                <w:szCs w:val="24"/>
                <w:lang w:bidi="ar"/>
              </w:rPr>
              <w:t>：</w:t>
            </w:r>
            <w:r>
              <w:rPr>
                <w:kern w:val="0"/>
                <w:sz w:val="24"/>
                <w:szCs w:val="24"/>
                <w:lang w:bidi="ar"/>
              </w:rPr>
              <w:t xml:space="preserve">Li Yang, Kailing Cai, Hangyin Huang, Yihui Zhang, Yu Zong, Shijia Wang, </w:t>
            </w:r>
            <w:r>
              <w:rPr>
                <w:kern w:val="0"/>
                <w:sz w:val="24"/>
                <w:szCs w:val="24"/>
                <w:lang w:bidi="ar"/>
              </w:rPr>
              <w:t>Jialu Shi, Xueping Li,Fanglei Liao, Mei Lu, Weidong Guo*. Comparative analysis of anatomy, gene expression of Vaccinium corymbosum cyclins and cyclin dependent k</w:t>
            </w:r>
            <w:r>
              <w:rPr>
                <w:kern w:val="0"/>
                <w:sz w:val="24"/>
                <w:szCs w:val="24"/>
                <w:lang w:bidi="ar"/>
              </w:rPr>
              <w:t>inases during the flower bud and fruit ontogeny. Scientia Horticulturae, 2019,251:252-259</w:t>
            </w:r>
          </w:p>
          <w:p w:rsidR="00021880" w:rsidRDefault="00104F08" w:rsidP="00C446C0">
            <w:pPr>
              <w:spacing w:beforeLines="50" w:before="156"/>
              <w:rPr>
                <w:kern w:val="0"/>
                <w:sz w:val="24"/>
                <w:szCs w:val="24"/>
                <w:lang w:bidi="ar"/>
              </w:rPr>
            </w:pPr>
            <w:r>
              <w:rPr>
                <w:kern w:val="0"/>
                <w:sz w:val="24"/>
                <w:szCs w:val="24"/>
                <w:lang w:bidi="ar"/>
              </w:rPr>
              <w:t>论文</w:t>
            </w:r>
            <w:r>
              <w:rPr>
                <w:rFonts w:hint="eastAsia"/>
                <w:kern w:val="0"/>
                <w:sz w:val="24"/>
                <w:szCs w:val="24"/>
                <w:lang w:bidi="ar"/>
              </w:rPr>
              <w:t>11</w:t>
            </w:r>
            <w:r>
              <w:rPr>
                <w:kern w:val="0"/>
                <w:sz w:val="24"/>
                <w:szCs w:val="24"/>
                <w:lang w:bidi="ar"/>
              </w:rPr>
              <w:t>：</w:t>
            </w:r>
            <w:r>
              <w:rPr>
                <w:kern w:val="0"/>
                <w:sz w:val="24"/>
                <w:szCs w:val="24"/>
                <w:lang w:bidi="ar"/>
              </w:rPr>
              <w:t xml:space="preserve">Yu Keda, Zhu Kaili, Ye Meijuan, Zhao Yanping, Chen Wenrong*, Guo Weidong. Heat tolerance of highbush blueberry is related to the antioxidative enzymes and </w:t>
            </w:r>
            <w:r>
              <w:rPr>
                <w:kern w:val="0"/>
                <w:sz w:val="24"/>
                <w:szCs w:val="24"/>
                <w:lang w:bidi="ar"/>
              </w:rPr>
              <w:t>oxidative protein-repairing enzymes. Scientia Horticulturae, 2016, 198: 36-43</w:t>
            </w:r>
          </w:p>
          <w:p w:rsidR="00021880" w:rsidRDefault="00104F08" w:rsidP="00C446C0">
            <w:pPr>
              <w:spacing w:beforeLines="50" w:before="156"/>
              <w:rPr>
                <w:kern w:val="0"/>
                <w:sz w:val="24"/>
                <w:szCs w:val="24"/>
                <w:lang w:bidi="ar"/>
              </w:rPr>
            </w:pPr>
            <w:r>
              <w:rPr>
                <w:kern w:val="0"/>
                <w:sz w:val="24"/>
                <w:szCs w:val="24"/>
                <w:lang w:bidi="ar"/>
              </w:rPr>
              <w:t>论文</w:t>
            </w:r>
            <w:r>
              <w:rPr>
                <w:rFonts w:hint="eastAsia"/>
                <w:kern w:val="0"/>
                <w:sz w:val="24"/>
                <w:szCs w:val="24"/>
                <w:lang w:bidi="ar"/>
              </w:rPr>
              <w:t>1</w:t>
            </w:r>
            <w:r>
              <w:rPr>
                <w:kern w:val="0"/>
                <w:sz w:val="24"/>
                <w:szCs w:val="24"/>
                <w:lang w:bidi="ar"/>
              </w:rPr>
              <w:t>2</w:t>
            </w:r>
            <w:r>
              <w:rPr>
                <w:kern w:val="0"/>
                <w:sz w:val="24"/>
                <w:szCs w:val="24"/>
                <w:lang w:bidi="ar"/>
              </w:rPr>
              <w:t>：</w:t>
            </w:r>
            <w:r>
              <w:rPr>
                <w:kern w:val="0"/>
                <w:sz w:val="24"/>
                <w:szCs w:val="24"/>
                <w:lang w:bidi="ar"/>
              </w:rPr>
              <w:t>Liangmiao Liu, Nan Bai, Yiqi Zheng, Lingjie Chen, Yu Zong, Leying Ye,Yongqiang Li, Fanglei Liao, Mei Lu, Li Yang*, Weidong Guo*.</w:t>
            </w:r>
            <w:r>
              <w:rPr>
                <w:rFonts w:hint="eastAsia"/>
                <w:kern w:val="0"/>
                <w:sz w:val="24"/>
                <w:szCs w:val="24"/>
                <w:lang w:bidi="ar"/>
              </w:rPr>
              <w:t xml:space="preserve"> </w:t>
            </w:r>
            <w:r>
              <w:rPr>
                <w:kern w:val="0"/>
                <w:sz w:val="24"/>
                <w:szCs w:val="24"/>
                <w:lang w:bidi="ar"/>
              </w:rPr>
              <w:t>Genome-wide identification and analysis of T</w:t>
            </w:r>
            <w:r>
              <w:rPr>
                <w:kern w:val="0"/>
                <w:sz w:val="24"/>
                <w:szCs w:val="24"/>
                <w:lang w:bidi="ar"/>
              </w:rPr>
              <w:t>IFY family in highbush blueberry and their responses to exogenous jasmonic acid. Scientia Horticulturae 305 (2022) 111391</w:t>
            </w:r>
          </w:p>
          <w:p w:rsidR="00021880" w:rsidRDefault="00104F08" w:rsidP="00C446C0">
            <w:pPr>
              <w:spacing w:beforeLines="50" w:before="156"/>
              <w:rPr>
                <w:kern w:val="0"/>
                <w:sz w:val="24"/>
                <w:szCs w:val="24"/>
                <w:lang w:bidi="ar"/>
              </w:rPr>
            </w:pPr>
            <w:r>
              <w:rPr>
                <w:kern w:val="0"/>
                <w:sz w:val="24"/>
                <w:szCs w:val="24"/>
                <w:lang w:bidi="ar"/>
              </w:rPr>
              <w:t>论文</w:t>
            </w:r>
            <w:r>
              <w:rPr>
                <w:rFonts w:hint="eastAsia"/>
                <w:kern w:val="0"/>
                <w:sz w:val="24"/>
                <w:szCs w:val="24"/>
                <w:lang w:bidi="ar"/>
              </w:rPr>
              <w:t>13</w:t>
            </w:r>
            <w:r>
              <w:rPr>
                <w:kern w:val="0"/>
                <w:sz w:val="24"/>
                <w:szCs w:val="24"/>
                <w:lang w:bidi="ar"/>
              </w:rPr>
              <w:t>：</w:t>
            </w:r>
            <w:r>
              <w:rPr>
                <w:kern w:val="0"/>
                <w:sz w:val="24"/>
                <w:szCs w:val="24"/>
                <w:lang w:bidi="ar"/>
              </w:rPr>
              <w:t>Lei Yu, Ya Zhou, Yihui Zhang, Wei Liu, Yongqiang Li, Mei Lu, Chaoyang Fan,Nan Shao, Li Yang∗ and Weidong Guo*. DNA methylation ba</w:t>
            </w:r>
            <w:r>
              <w:rPr>
                <w:kern w:val="0"/>
                <w:sz w:val="24"/>
                <w:szCs w:val="24"/>
                <w:lang w:bidi="ar"/>
              </w:rPr>
              <w:t>lance is involved in anthocyanin accumulation during Vaccinium corymbosum fruit ripening. Journal of Berry Research, 2020,10:651–663</w:t>
            </w:r>
          </w:p>
          <w:p w:rsidR="00021880" w:rsidRDefault="00104F08" w:rsidP="00C446C0">
            <w:pPr>
              <w:spacing w:beforeLines="50" w:before="156"/>
              <w:rPr>
                <w:rStyle w:val="font71"/>
                <w:color w:val="auto"/>
                <w:sz w:val="24"/>
                <w:szCs w:val="24"/>
                <w:lang w:bidi="ar"/>
              </w:rPr>
            </w:pPr>
            <w:r>
              <w:rPr>
                <w:kern w:val="0"/>
                <w:sz w:val="24"/>
                <w:szCs w:val="24"/>
                <w:lang w:bidi="ar"/>
              </w:rPr>
              <w:t>论文</w:t>
            </w:r>
            <w:r>
              <w:rPr>
                <w:rFonts w:hint="eastAsia"/>
                <w:kern w:val="0"/>
                <w:sz w:val="24"/>
                <w:szCs w:val="24"/>
                <w:lang w:bidi="ar"/>
              </w:rPr>
              <w:t>14</w:t>
            </w:r>
            <w:r>
              <w:rPr>
                <w:kern w:val="0"/>
                <w:sz w:val="24"/>
                <w:szCs w:val="24"/>
                <w:lang w:bidi="ar"/>
              </w:rPr>
              <w:t>：</w:t>
            </w:r>
            <w:r>
              <w:rPr>
                <w:kern w:val="0"/>
                <w:sz w:val="24"/>
                <w:szCs w:val="24"/>
                <w:lang w:bidi="ar"/>
              </w:rPr>
              <w:t>Jinlian Liu, Jinjian Xu, Yujing Wang, Ke Li, Yu Zong, Li Yang, Wenrong Chen,Fanglei Liao* and Weidong Guo*.</w:t>
            </w:r>
            <w:r>
              <w:rPr>
                <w:rFonts w:hint="eastAsia"/>
                <w:kern w:val="0"/>
                <w:sz w:val="24"/>
                <w:szCs w:val="24"/>
                <w:lang w:bidi="ar"/>
              </w:rPr>
              <w:t xml:space="preserve"> </w:t>
            </w:r>
            <w:r>
              <w:rPr>
                <w:kern w:val="0"/>
                <w:sz w:val="24"/>
                <w:szCs w:val="24"/>
                <w:lang w:bidi="ar"/>
              </w:rPr>
              <w:t xml:space="preserve">The Xenia </w:t>
            </w:r>
            <w:r>
              <w:rPr>
                <w:kern w:val="0"/>
                <w:sz w:val="24"/>
                <w:szCs w:val="24"/>
                <w:lang w:bidi="ar"/>
              </w:rPr>
              <w:t>Effect Promotes Fruit Quality and Assists in Optimizing Cross Combinations in ‘O’Neal’ and‘Emerald’ Blueberry.</w:t>
            </w:r>
            <w:r>
              <w:rPr>
                <w:rFonts w:hint="eastAsia"/>
                <w:kern w:val="0"/>
                <w:sz w:val="24"/>
                <w:szCs w:val="24"/>
                <w:lang w:bidi="ar"/>
              </w:rPr>
              <w:t xml:space="preserve"> </w:t>
            </w:r>
            <w:r>
              <w:rPr>
                <w:kern w:val="0"/>
                <w:sz w:val="24"/>
                <w:szCs w:val="24"/>
                <w:lang w:bidi="ar"/>
              </w:rPr>
              <w:t>Horticulturae 2022, 8, 659. 1-16</w:t>
            </w:r>
          </w:p>
          <w:p w:rsidR="00021880" w:rsidRDefault="00104F08" w:rsidP="00C446C0">
            <w:pPr>
              <w:spacing w:beforeLines="50" w:before="156"/>
              <w:rPr>
                <w:rStyle w:val="font71"/>
                <w:color w:val="auto"/>
                <w:sz w:val="24"/>
                <w:szCs w:val="24"/>
                <w:lang w:bidi="ar"/>
              </w:rPr>
            </w:pPr>
            <w:r>
              <w:rPr>
                <w:kern w:val="0"/>
                <w:sz w:val="24"/>
                <w:szCs w:val="24"/>
                <w:lang w:bidi="ar"/>
              </w:rPr>
              <w:t>论文</w:t>
            </w:r>
            <w:r>
              <w:rPr>
                <w:rFonts w:hint="eastAsia"/>
                <w:kern w:val="0"/>
                <w:sz w:val="24"/>
                <w:szCs w:val="24"/>
                <w:lang w:bidi="ar"/>
              </w:rPr>
              <w:t>15</w:t>
            </w:r>
            <w:r>
              <w:rPr>
                <w:kern w:val="0"/>
                <w:sz w:val="24"/>
                <w:szCs w:val="24"/>
                <w:lang w:bidi="ar"/>
              </w:rPr>
              <w:t>：</w:t>
            </w:r>
            <w:r>
              <w:rPr>
                <w:kern w:val="0"/>
                <w:sz w:val="24"/>
                <w:szCs w:val="24"/>
                <w:lang w:bidi="ar"/>
              </w:rPr>
              <w:t>Yongqiang Li*, Rui Ma, Ruixue Li, Qi Zhao, Zhenzhen Zhang, Yu Zong, Linbo Yao, Wenrong Chen, Li Yang, Fangl</w:t>
            </w:r>
            <w:r>
              <w:rPr>
                <w:kern w:val="0"/>
                <w:sz w:val="24"/>
                <w:szCs w:val="24"/>
                <w:lang w:bidi="ar"/>
              </w:rPr>
              <w:t>ei Liao, Youyin Zhu and Weidong Guo*.</w:t>
            </w:r>
            <w:r>
              <w:rPr>
                <w:rFonts w:hint="eastAsia"/>
                <w:kern w:val="0"/>
                <w:sz w:val="24"/>
                <w:szCs w:val="24"/>
                <w:lang w:bidi="ar"/>
              </w:rPr>
              <w:t xml:space="preserve"> </w:t>
            </w:r>
            <w:r>
              <w:rPr>
                <w:kern w:val="0"/>
                <w:sz w:val="24"/>
                <w:szCs w:val="24"/>
                <w:lang w:bidi="ar"/>
              </w:rPr>
              <w:t>Comparative Transcriptomic Analysis Provides Insight into the Key Regulatory Pathways and Differentially Expressed Genes in Blueberry Flower Bud Endo- and Ecodormancy Release.</w:t>
            </w:r>
            <w:r>
              <w:rPr>
                <w:rFonts w:hint="eastAsia"/>
                <w:kern w:val="0"/>
                <w:sz w:val="24"/>
                <w:szCs w:val="24"/>
                <w:lang w:bidi="ar"/>
              </w:rPr>
              <w:t xml:space="preserve"> </w:t>
            </w:r>
            <w:r>
              <w:rPr>
                <w:kern w:val="0"/>
                <w:sz w:val="24"/>
                <w:szCs w:val="24"/>
                <w:lang w:bidi="ar"/>
              </w:rPr>
              <w:t>Horticulturae 2022, 8, 176.1-23</w:t>
            </w:r>
          </w:p>
          <w:p w:rsidR="00021880" w:rsidRDefault="00104F08" w:rsidP="00C446C0">
            <w:pPr>
              <w:spacing w:beforeLines="50" w:before="156"/>
              <w:rPr>
                <w:kern w:val="0"/>
                <w:sz w:val="24"/>
                <w:szCs w:val="24"/>
                <w:lang w:bidi="ar"/>
              </w:rPr>
            </w:pPr>
            <w:r>
              <w:rPr>
                <w:kern w:val="0"/>
                <w:sz w:val="24"/>
                <w:szCs w:val="24"/>
                <w:lang w:bidi="ar"/>
              </w:rPr>
              <w:t>论文</w:t>
            </w:r>
            <w:r>
              <w:rPr>
                <w:rFonts w:hint="eastAsia"/>
                <w:kern w:val="0"/>
                <w:sz w:val="24"/>
                <w:szCs w:val="24"/>
                <w:lang w:bidi="ar"/>
              </w:rPr>
              <w:t>16</w:t>
            </w:r>
            <w:r>
              <w:rPr>
                <w:kern w:val="0"/>
                <w:sz w:val="24"/>
                <w:szCs w:val="24"/>
                <w:lang w:bidi="ar"/>
              </w:rPr>
              <w:t>：</w:t>
            </w:r>
            <w:r>
              <w:rPr>
                <w:kern w:val="0"/>
                <w:sz w:val="24"/>
                <w:szCs w:val="24"/>
                <w:lang w:bidi="ar"/>
              </w:rPr>
              <w:t>Yu Zo</w:t>
            </w:r>
            <w:r>
              <w:rPr>
                <w:kern w:val="0"/>
                <w:sz w:val="24"/>
                <w:szCs w:val="24"/>
                <w:lang w:bidi="ar"/>
              </w:rPr>
              <w:t>ng, Lili Gu, Zhuli Shen, Haiting Kang, Yongqiang Li, Fanglei Liao, Lishan Xu* and Weidong Guo*.</w:t>
            </w:r>
            <w:r>
              <w:rPr>
                <w:rFonts w:hint="eastAsia"/>
                <w:kern w:val="0"/>
                <w:sz w:val="24"/>
                <w:szCs w:val="24"/>
                <w:lang w:bidi="ar"/>
              </w:rPr>
              <w:t xml:space="preserve"> </w:t>
            </w:r>
            <w:r>
              <w:rPr>
                <w:kern w:val="0"/>
                <w:sz w:val="24"/>
                <w:szCs w:val="24"/>
                <w:lang w:bidi="ar"/>
              </w:rPr>
              <w:t>Genome-Wide Identification and Bioinformatics Analysis of Auxin Response Factor Genes in Highbush Blueberry. Horticulturae 2021, 7, 403</w:t>
            </w:r>
          </w:p>
          <w:p w:rsidR="00021880" w:rsidRDefault="00104F08" w:rsidP="00C446C0">
            <w:pPr>
              <w:spacing w:beforeLines="50" w:before="156"/>
              <w:rPr>
                <w:kern w:val="0"/>
                <w:sz w:val="24"/>
                <w:szCs w:val="24"/>
                <w:lang w:bidi="ar"/>
              </w:rPr>
            </w:pPr>
            <w:r>
              <w:rPr>
                <w:kern w:val="0"/>
                <w:sz w:val="24"/>
                <w:szCs w:val="24"/>
                <w:lang w:bidi="ar"/>
              </w:rPr>
              <w:t>论文</w:t>
            </w:r>
            <w:r>
              <w:rPr>
                <w:rFonts w:hint="eastAsia"/>
                <w:kern w:val="0"/>
                <w:sz w:val="24"/>
                <w:szCs w:val="24"/>
                <w:lang w:bidi="ar"/>
              </w:rPr>
              <w:t>17</w:t>
            </w:r>
            <w:r>
              <w:rPr>
                <w:kern w:val="0"/>
                <w:sz w:val="24"/>
                <w:szCs w:val="24"/>
                <w:lang w:bidi="ar"/>
              </w:rPr>
              <w:t>：</w:t>
            </w:r>
            <w:r>
              <w:rPr>
                <w:kern w:val="0"/>
                <w:sz w:val="24"/>
                <w:szCs w:val="24"/>
                <w:lang w:bidi="ar"/>
              </w:rPr>
              <w:t>Wenrong Chen, Weiya</w:t>
            </w:r>
            <w:r>
              <w:rPr>
                <w:kern w:val="0"/>
                <w:sz w:val="24"/>
                <w:szCs w:val="24"/>
                <w:lang w:bidi="ar"/>
              </w:rPr>
              <w:t xml:space="preserve"> Cen, Li Chen, Lulu Di, Yongqiang Li and Weidong Guo*. Differential snesivity of four highbush blueberry (Vaccinium Corymbosum L.) cultivars to heat stress. Pakistan Journal of Botany, 2012,44(3): 853-860</w:t>
            </w:r>
            <w:bookmarkStart w:id="0" w:name="_GoBack"/>
            <w:bookmarkEnd w:id="0"/>
          </w:p>
          <w:p w:rsidR="00021880" w:rsidRDefault="00104F08" w:rsidP="00C446C0">
            <w:pPr>
              <w:spacing w:beforeLines="50" w:before="156"/>
              <w:rPr>
                <w:kern w:val="0"/>
                <w:sz w:val="24"/>
                <w:szCs w:val="24"/>
                <w:lang w:bidi="ar"/>
              </w:rPr>
            </w:pPr>
            <w:r>
              <w:rPr>
                <w:kern w:val="0"/>
                <w:sz w:val="24"/>
                <w:szCs w:val="24"/>
                <w:lang w:bidi="ar"/>
              </w:rPr>
              <w:t>论文</w:t>
            </w:r>
            <w:r>
              <w:rPr>
                <w:rFonts w:hint="eastAsia"/>
                <w:kern w:val="0"/>
                <w:sz w:val="24"/>
                <w:szCs w:val="24"/>
                <w:lang w:bidi="ar"/>
              </w:rPr>
              <w:t>18</w:t>
            </w:r>
            <w:r>
              <w:rPr>
                <w:kern w:val="0"/>
                <w:sz w:val="24"/>
                <w:szCs w:val="24"/>
                <w:lang w:bidi="ar"/>
              </w:rPr>
              <w:t>：陈文荣，潘霞，邵俊怡，廖芳蕾，杨莉，胡盈盈，余颖，郭卫东</w:t>
            </w:r>
            <w:r>
              <w:rPr>
                <w:kern w:val="0"/>
                <w:sz w:val="24"/>
                <w:szCs w:val="24"/>
                <w:lang w:bidi="ar"/>
              </w:rPr>
              <w:t xml:space="preserve">*. </w:t>
            </w:r>
            <w:r>
              <w:rPr>
                <w:kern w:val="0"/>
                <w:sz w:val="24"/>
                <w:szCs w:val="24"/>
                <w:lang w:bidi="ar"/>
              </w:rPr>
              <w:t>蓝莓</w:t>
            </w:r>
            <w:r>
              <w:rPr>
                <w:kern w:val="0"/>
                <w:sz w:val="24"/>
                <w:szCs w:val="24"/>
                <w:lang w:bidi="ar"/>
              </w:rPr>
              <w:t xml:space="preserve">VcLon1 </w:t>
            </w:r>
            <w:r>
              <w:rPr>
                <w:kern w:val="0"/>
                <w:sz w:val="24"/>
                <w:szCs w:val="24"/>
                <w:lang w:bidi="ar"/>
              </w:rPr>
              <w:t>基因的克隆、</w:t>
            </w:r>
            <w:r>
              <w:rPr>
                <w:kern w:val="0"/>
                <w:sz w:val="24"/>
                <w:szCs w:val="24"/>
                <w:lang w:bidi="ar"/>
              </w:rPr>
              <w:t>表达及抗旱性分析</w:t>
            </w:r>
            <w:r>
              <w:rPr>
                <w:kern w:val="0"/>
                <w:sz w:val="24"/>
                <w:szCs w:val="24"/>
                <w:lang w:bidi="ar"/>
              </w:rPr>
              <w:t xml:space="preserve">. </w:t>
            </w:r>
            <w:r>
              <w:rPr>
                <w:kern w:val="0"/>
                <w:sz w:val="24"/>
                <w:szCs w:val="24"/>
                <w:lang w:bidi="ar"/>
              </w:rPr>
              <w:t>林业科学</w:t>
            </w:r>
            <w:r>
              <w:rPr>
                <w:kern w:val="0"/>
                <w:sz w:val="24"/>
                <w:szCs w:val="24"/>
                <w:lang w:bidi="ar"/>
              </w:rPr>
              <w:t>, 2018,54(6):73-84</w:t>
            </w:r>
          </w:p>
          <w:p w:rsidR="00021880" w:rsidRDefault="00104F08" w:rsidP="00C446C0">
            <w:pPr>
              <w:spacing w:beforeLines="50" w:before="156"/>
              <w:rPr>
                <w:kern w:val="0"/>
                <w:sz w:val="24"/>
                <w:szCs w:val="24"/>
                <w:lang w:bidi="ar"/>
              </w:rPr>
            </w:pPr>
            <w:r>
              <w:rPr>
                <w:kern w:val="0"/>
                <w:sz w:val="24"/>
                <w:szCs w:val="24"/>
                <w:lang w:bidi="ar"/>
              </w:rPr>
              <w:t>论文</w:t>
            </w:r>
            <w:r>
              <w:rPr>
                <w:rFonts w:hint="eastAsia"/>
                <w:kern w:val="0"/>
                <w:sz w:val="24"/>
                <w:szCs w:val="24"/>
                <w:lang w:bidi="ar"/>
              </w:rPr>
              <w:t>19</w:t>
            </w:r>
            <w:r>
              <w:rPr>
                <w:kern w:val="0"/>
                <w:sz w:val="24"/>
                <w:szCs w:val="24"/>
                <w:lang w:bidi="ar"/>
              </w:rPr>
              <w:t>：陈文荣，陈侨月，尤式备，余</w:t>
            </w:r>
            <w:r>
              <w:rPr>
                <w:kern w:val="0"/>
                <w:sz w:val="24"/>
                <w:szCs w:val="24"/>
                <w:lang w:bidi="ar"/>
              </w:rPr>
              <w:t xml:space="preserve"> </w:t>
            </w:r>
            <w:r>
              <w:rPr>
                <w:kern w:val="0"/>
                <w:sz w:val="24"/>
                <w:szCs w:val="24"/>
                <w:lang w:bidi="ar"/>
              </w:rPr>
              <w:t>颖，李永强，杨</w:t>
            </w:r>
            <w:r>
              <w:rPr>
                <w:kern w:val="0"/>
                <w:sz w:val="24"/>
                <w:szCs w:val="24"/>
                <w:lang w:bidi="ar"/>
              </w:rPr>
              <w:t xml:space="preserve"> </w:t>
            </w:r>
            <w:r>
              <w:rPr>
                <w:kern w:val="0"/>
                <w:sz w:val="24"/>
                <w:szCs w:val="24"/>
                <w:lang w:bidi="ar"/>
              </w:rPr>
              <w:t>莉，郭卫东</w:t>
            </w:r>
            <w:r>
              <w:rPr>
                <w:kern w:val="0"/>
                <w:sz w:val="24"/>
                <w:szCs w:val="24"/>
                <w:lang w:bidi="ar"/>
              </w:rPr>
              <w:t xml:space="preserve">*. </w:t>
            </w:r>
            <w:r>
              <w:rPr>
                <w:kern w:val="0"/>
                <w:sz w:val="24"/>
                <w:szCs w:val="24"/>
                <w:lang w:bidi="ar"/>
              </w:rPr>
              <w:t>越橘</w:t>
            </w:r>
            <w:r>
              <w:rPr>
                <w:kern w:val="0"/>
                <w:sz w:val="24"/>
                <w:szCs w:val="24"/>
                <w:lang w:bidi="ar"/>
              </w:rPr>
              <w:t xml:space="preserve">VcLon2 </w:t>
            </w:r>
            <w:r>
              <w:rPr>
                <w:kern w:val="0"/>
                <w:sz w:val="24"/>
                <w:szCs w:val="24"/>
                <w:lang w:bidi="ar"/>
              </w:rPr>
              <w:t>蛋白酶在转化烟草衰老中的作用</w:t>
            </w:r>
            <w:r>
              <w:rPr>
                <w:kern w:val="0"/>
                <w:sz w:val="24"/>
                <w:szCs w:val="24"/>
                <w:lang w:bidi="ar"/>
              </w:rPr>
              <w:t xml:space="preserve">. </w:t>
            </w:r>
            <w:r>
              <w:rPr>
                <w:kern w:val="0"/>
                <w:sz w:val="24"/>
                <w:szCs w:val="24"/>
                <w:lang w:bidi="ar"/>
              </w:rPr>
              <w:t>园艺学报</w:t>
            </w:r>
            <w:r>
              <w:rPr>
                <w:kern w:val="0"/>
                <w:sz w:val="24"/>
                <w:szCs w:val="24"/>
                <w:lang w:bidi="ar"/>
              </w:rPr>
              <w:t>, 2018,45 (7):1261–1271</w:t>
            </w:r>
          </w:p>
          <w:p w:rsidR="00021880" w:rsidRDefault="00104F08" w:rsidP="00C446C0">
            <w:pPr>
              <w:spacing w:beforeLines="50" w:before="156"/>
              <w:rPr>
                <w:kern w:val="0"/>
                <w:sz w:val="24"/>
                <w:szCs w:val="24"/>
                <w:lang w:bidi="ar"/>
              </w:rPr>
            </w:pPr>
            <w:r>
              <w:rPr>
                <w:kern w:val="0"/>
                <w:sz w:val="24"/>
                <w:szCs w:val="24"/>
                <w:lang w:bidi="ar"/>
              </w:rPr>
              <w:t>论文</w:t>
            </w:r>
            <w:r>
              <w:rPr>
                <w:rFonts w:hint="eastAsia"/>
                <w:kern w:val="0"/>
                <w:sz w:val="24"/>
                <w:szCs w:val="24"/>
                <w:lang w:bidi="ar"/>
              </w:rPr>
              <w:t>20</w:t>
            </w:r>
            <w:r>
              <w:rPr>
                <w:kern w:val="0"/>
                <w:sz w:val="24"/>
                <w:szCs w:val="24"/>
                <w:lang w:bidi="ar"/>
              </w:rPr>
              <w:t>：陈文荣，曾玮玮，李云霞，李永强，郭卫东</w:t>
            </w:r>
            <w:r>
              <w:rPr>
                <w:kern w:val="0"/>
                <w:sz w:val="24"/>
                <w:szCs w:val="24"/>
                <w:lang w:bidi="ar"/>
              </w:rPr>
              <w:t xml:space="preserve">*. </w:t>
            </w:r>
            <w:r>
              <w:rPr>
                <w:kern w:val="0"/>
                <w:sz w:val="24"/>
                <w:szCs w:val="24"/>
                <w:lang w:bidi="ar"/>
              </w:rPr>
              <w:t>高丛蓝莓对干旱胁迫的生理响应及其抗旱性综合评价</w:t>
            </w:r>
            <w:r>
              <w:rPr>
                <w:kern w:val="0"/>
                <w:sz w:val="24"/>
                <w:szCs w:val="24"/>
                <w:lang w:bidi="ar"/>
              </w:rPr>
              <w:t xml:space="preserve">. </w:t>
            </w:r>
            <w:r>
              <w:rPr>
                <w:kern w:val="0"/>
                <w:sz w:val="24"/>
                <w:szCs w:val="24"/>
                <w:lang w:bidi="ar"/>
              </w:rPr>
              <w:t>园艺学报</w:t>
            </w:r>
            <w:r>
              <w:rPr>
                <w:kern w:val="0"/>
                <w:sz w:val="24"/>
                <w:szCs w:val="24"/>
                <w:lang w:bidi="ar"/>
              </w:rPr>
              <w:t>, 2012,39(4):637–646</w:t>
            </w:r>
          </w:p>
          <w:p w:rsidR="00021880" w:rsidRDefault="00104F08" w:rsidP="00C446C0">
            <w:pPr>
              <w:spacing w:beforeLines="50" w:before="156"/>
              <w:rPr>
                <w:kern w:val="0"/>
                <w:sz w:val="24"/>
                <w:szCs w:val="24"/>
                <w:lang w:bidi="ar"/>
              </w:rPr>
            </w:pPr>
            <w:r>
              <w:rPr>
                <w:kern w:val="0"/>
                <w:sz w:val="24"/>
                <w:szCs w:val="24"/>
                <w:lang w:bidi="ar"/>
              </w:rPr>
              <w:t>论文</w:t>
            </w:r>
            <w:r>
              <w:rPr>
                <w:rFonts w:hint="eastAsia"/>
                <w:kern w:val="0"/>
                <w:sz w:val="24"/>
                <w:szCs w:val="24"/>
                <w:lang w:bidi="ar"/>
              </w:rPr>
              <w:t>21</w:t>
            </w:r>
            <w:r>
              <w:rPr>
                <w:kern w:val="0"/>
                <w:sz w:val="24"/>
                <w:szCs w:val="24"/>
                <w:lang w:bidi="ar"/>
              </w:rPr>
              <w:t>：方</w:t>
            </w:r>
            <w:r>
              <w:rPr>
                <w:kern w:val="0"/>
                <w:sz w:val="24"/>
                <w:szCs w:val="24"/>
                <w:lang w:bidi="ar"/>
              </w:rPr>
              <w:t xml:space="preserve"> </w:t>
            </w:r>
            <w:r>
              <w:rPr>
                <w:kern w:val="0"/>
                <w:sz w:val="24"/>
                <w:szCs w:val="24"/>
                <w:lang w:bidi="ar"/>
              </w:rPr>
              <w:t>茜，张园园，杨钰婷，黄苗苗，符巧丽，周慧莎，陈文荣，宗</w:t>
            </w:r>
            <w:r>
              <w:rPr>
                <w:kern w:val="0"/>
                <w:sz w:val="24"/>
                <w:szCs w:val="24"/>
                <w:lang w:bidi="ar"/>
              </w:rPr>
              <w:t xml:space="preserve"> </w:t>
            </w:r>
            <w:r>
              <w:rPr>
                <w:kern w:val="0"/>
                <w:sz w:val="24"/>
                <w:szCs w:val="24"/>
                <w:lang w:bidi="ar"/>
              </w:rPr>
              <w:t>宇</w:t>
            </w:r>
            <w:r>
              <w:rPr>
                <w:kern w:val="0"/>
                <w:sz w:val="24"/>
                <w:szCs w:val="24"/>
                <w:lang w:bidi="ar"/>
              </w:rPr>
              <w:t>*</w:t>
            </w:r>
            <w:r>
              <w:rPr>
                <w:kern w:val="0"/>
                <w:sz w:val="24"/>
                <w:szCs w:val="24"/>
                <w:lang w:bidi="ar"/>
              </w:rPr>
              <w:t>，郭卫东</w:t>
            </w:r>
            <w:r>
              <w:rPr>
                <w:kern w:val="0"/>
                <w:sz w:val="24"/>
                <w:szCs w:val="24"/>
                <w:lang w:bidi="ar"/>
              </w:rPr>
              <w:t xml:space="preserve">*. </w:t>
            </w:r>
            <w:r>
              <w:rPr>
                <w:kern w:val="0"/>
                <w:sz w:val="24"/>
                <w:szCs w:val="24"/>
                <w:lang w:bidi="ar"/>
              </w:rPr>
              <w:t>越橘叶片转录组</w:t>
            </w:r>
            <w:r>
              <w:rPr>
                <w:kern w:val="0"/>
                <w:sz w:val="24"/>
                <w:szCs w:val="24"/>
                <w:lang w:bidi="ar"/>
              </w:rPr>
              <w:t xml:space="preserve">SSR </w:t>
            </w:r>
            <w:r>
              <w:rPr>
                <w:kern w:val="0"/>
                <w:sz w:val="24"/>
                <w:szCs w:val="24"/>
                <w:lang w:bidi="ar"/>
              </w:rPr>
              <w:t>发掘及</w:t>
            </w:r>
            <w:r>
              <w:rPr>
                <w:kern w:val="0"/>
                <w:sz w:val="24"/>
                <w:szCs w:val="24"/>
                <w:lang w:bidi="ar"/>
              </w:rPr>
              <w:t>其多态性研究</w:t>
            </w:r>
            <w:r>
              <w:rPr>
                <w:kern w:val="0"/>
                <w:sz w:val="24"/>
                <w:szCs w:val="24"/>
                <w:lang w:bidi="ar"/>
              </w:rPr>
              <w:t xml:space="preserve">. </w:t>
            </w:r>
            <w:r>
              <w:rPr>
                <w:kern w:val="0"/>
                <w:sz w:val="24"/>
                <w:szCs w:val="24"/>
                <w:lang w:bidi="ar"/>
              </w:rPr>
              <w:t>园艺学报</w:t>
            </w:r>
            <w:r>
              <w:rPr>
                <w:kern w:val="0"/>
                <w:sz w:val="24"/>
                <w:szCs w:val="24"/>
                <w:lang w:bidi="ar"/>
              </w:rPr>
              <w:t>, 2018,45(7):1359–1370</w:t>
            </w:r>
          </w:p>
          <w:p w:rsidR="00021880" w:rsidRDefault="00104F08" w:rsidP="00C446C0">
            <w:pPr>
              <w:spacing w:beforeLines="50" w:before="156"/>
              <w:rPr>
                <w:kern w:val="0"/>
                <w:sz w:val="24"/>
                <w:szCs w:val="24"/>
                <w:lang w:bidi="ar"/>
              </w:rPr>
            </w:pPr>
            <w:r>
              <w:rPr>
                <w:kern w:val="0"/>
                <w:sz w:val="24"/>
                <w:szCs w:val="24"/>
                <w:lang w:bidi="ar"/>
              </w:rPr>
              <w:t>论文</w:t>
            </w:r>
            <w:r>
              <w:rPr>
                <w:rFonts w:hint="eastAsia"/>
                <w:kern w:val="0"/>
                <w:sz w:val="24"/>
                <w:szCs w:val="24"/>
                <w:lang w:bidi="ar"/>
              </w:rPr>
              <w:t>22</w:t>
            </w:r>
            <w:r>
              <w:rPr>
                <w:kern w:val="0"/>
                <w:sz w:val="24"/>
                <w:szCs w:val="24"/>
                <w:lang w:bidi="ar"/>
              </w:rPr>
              <w:t>：吴志娟，方</w:t>
            </w:r>
            <w:r>
              <w:rPr>
                <w:kern w:val="0"/>
                <w:sz w:val="24"/>
                <w:szCs w:val="24"/>
                <w:lang w:bidi="ar"/>
              </w:rPr>
              <w:t xml:space="preserve"> </w:t>
            </w:r>
            <w:r>
              <w:rPr>
                <w:kern w:val="0"/>
                <w:sz w:val="24"/>
                <w:szCs w:val="24"/>
                <w:lang w:bidi="ar"/>
              </w:rPr>
              <w:t>茜，李永强，陈文荣，宗</w:t>
            </w:r>
            <w:r>
              <w:rPr>
                <w:kern w:val="0"/>
                <w:sz w:val="24"/>
                <w:szCs w:val="24"/>
                <w:lang w:bidi="ar"/>
              </w:rPr>
              <w:t xml:space="preserve"> </w:t>
            </w:r>
            <w:r>
              <w:rPr>
                <w:kern w:val="0"/>
                <w:sz w:val="24"/>
                <w:szCs w:val="24"/>
                <w:lang w:bidi="ar"/>
              </w:rPr>
              <w:t>宇</w:t>
            </w:r>
            <w:r>
              <w:rPr>
                <w:kern w:val="0"/>
                <w:sz w:val="24"/>
                <w:szCs w:val="24"/>
                <w:lang w:bidi="ar"/>
              </w:rPr>
              <w:t>*</w:t>
            </w:r>
            <w:r>
              <w:rPr>
                <w:kern w:val="0"/>
                <w:sz w:val="24"/>
                <w:szCs w:val="24"/>
                <w:lang w:bidi="ar"/>
              </w:rPr>
              <w:t>，郭卫东</w:t>
            </w:r>
            <w:r>
              <w:rPr>
                <w:kern w:val="0"/>
                <w:sz w:val="24"/>
                <w:szCs w:val="24"/>
                <w:lang w:bidi="ar"/>
              </w:rPr>
              <w:t xml:space="preserve">*. </w:t>
            </w:r>
            <w:r>
              <w:rPr>
                <w:kern w:val="0"/>
                <w:sz w:val="24"/>
                <w:szCs w:val="24"/>
                <w:lang w:bidi="ar"/>
              </w:rPr>
              <w:t>越橘反转录转座子插入多态性分子标记开发及品种鉴别</w:t>
            </w:r>
            <w:r>
              <w:rPr>
                <w:kern w:val="0"/>
                <w:sz w:val="24"/>
                <w:szCs w:val="24"/>
                <w:lang w:bidi="ar"/>
              </w:rPr>
              <w:t xml:space="preserve">. </w:t>
            </w:r>
            <w:r>
              <w:rPr>
                <w:kern w:val="0"/>
                <w:sz w:val="24"/>
                <w:szCs w:val="24"/>
                <w:lang w:bidi="ar"/>
              </w:rPr>
              <w:t>园艺学报</w:t>
            </w:r>
            <w:r>
              <w:rPr>
                <w:kern w:val="0"/>
                <w:sz w:val="24"/>
                <w:szCs w:val="24"/>
                <w:lang w:bidi="ar"/>
              </w:rPr>
              <w:t>, 2018,45 (4):753–763</w:t>
            </w:r>
          </w:p>
          <w:p w:rsidR="00021880" w:rsidRDefault="00104F08" w:rsidP="00C446C0">
            <w:pPr>
              <w:spacing w:beforeLines="50" w:before="156"/>
              <w:rPr>
                <w:kern w:val="0"/>
                <w:sz w:val="24"/>
                <w:szCs w:val="24"/>
                <w:lang w:bidi="ar"/>
              </w:rPr>
            </w:pPr>
            <w:r>
              <w:rPr>
                <w:kern w:val="0"/>
                <w:sz w:val="24"/>
                <w:szCs w:val="24"/>
                <w:lang w:bidi="ar"/>
              </w:rPr>
              <w:t>论文</w:t>
            </w:r>
            <w:r>
              <w:rPr>
                <w:rFonts w:hint="eastAsia"/>
                <w:kern w:val="0"/>
                <w:sz w:val="24"/>
                <w:szCs w:val="24"/>
                <w:lang w:bidi="ar"/>
              </w:rPr>
              <w:t>23</w:t>
            </w:r>
            <w:r>
              <w:rPr>
                <w:kern w:val="0"/>
                <w:sz w:val="24"/>
                <w:szCs w:val="24"/>
                <w:lang w:bidi="ar"/>
              </w:rPr>
              <w:t>：王佳淇，何莹钰，韦晓桐，李永强，杨</w:t>
            </w:r>
            <w:r>
              <w:rPr>
                <w:kern w:val="0"/>
                <w:sz w:val="24"/>
                <w:szCs w:val="24"/>
                <w:lang w:bidi="ar"/>
              </w:rPr>
              <w:t xml:space="preserve"> </w:t>
            </w:r>
            <w:r>
              <w:rPr>
                <w:kern w:val="0"/>
                <w:sz w:val="24"/>
                <w:szCs w:val="24"/>
                <w:lang w:bidi="ar"/>
              </w:rPr>
              <w:t>莉，陈文荣，廖芳蕾</w:t>
            </w:r>
            <w:r>
              <w:rPr>
                <w:kern w:val="0"/>
                <w:sz w:val="24"/>
                <w:szCs w:val="24"/>
                <w:lang w:bidi="ar"/>
              </w:rPr>
              <w:t>*</w:t>
            </w:r>
            <w:r>
              <w:rPr>
                <w:kern w:val="0"/>
                <w:sz w:val="24"/>
                <w:szCs w:val="24"/>
                <w:lang w:bidi="ar"/>
              </w:rPr>
              <w:t>，郭卫东</w:t>
            </w:r>
            <w:r>
              <w:rPr>
                <w:kern w:val="0"/>
                <w:sz w:val="24"/>
                <w:szCs w:val="24"/>
                <w:lang w:bidi="ar"/>
              </w:rPr>
              <w:t xml:space="preserve">*. LED </w:t>
            </w:r>
            <w:r>
              <w:rPr>
                <w:kern w:val="0"/>
                <w:sz w:val="24"/>
                <w:szCs w:val="24"/>
                <w:lang w:bidi="ar"/>
              </w:rPr>
              <w:t>补光组合对大棚越橘生长发育的影响</w:t>
            </w:r>
            <w:r>
              <w:rPr>
                <w:kern w:val="0"/>
                <w:sz w:val="24"/>
                <w:szCs w:val="24"/>
                <w:lang w:bidi="ar"/>
              </w:rPr>
              <w:t xml:space="preserve">. </w:t>
            </w:r>
            <w:r>
              <w:rPr>
                <w:kern w:val="0"/>
                <w:sz w:val="24"/>
                <w:szCs w:val="24"/>
                <w:lang w:bidi="ar"/>
              </w:rPr>
              <w:t>园艺学报</w:t>
            </w:r>
            <w:r>
              <w:rPr>
                <w:kern w:val="0"/>
                <w:sz w:val="24"/>
                <w:szCs w:val="24"/>
                <w:lang w:bidi="ar"/>
              </w:rPr>
              <w:t>, 2020,47 (6):1183–1193</w:t>
            </w:r>
          </w:p>
          <w:p w:rsidR="00021880" w:rsidRDefault="00104F08" w:rsidP="00C446C0">
            <w:pPr>
              <w:spacing w:beforeLines="50" w:before="156"/>
              <w:rPr>
                <w:kern w:val="0"/>
                <w:sz w:val="24"/>
                <w:szCs w:val="24"/>
                <w:lang w:bidi="ar"/>
              </w:rPr>
            </w:pPr>
            <w:r>
              <w:rPr>
                <w:kern w:val="0"/>
                <w:sz w:val="24"/>
                <w:szCs w:val="24"/>
                <w:lang w:bidi="ar"/>
              </w:rPr>
              <w:t>论文</w:t>
            </w:r>
            <w:r>
              <w:rPr>
                <w:kern w:val="0"/>
                <w:sz w:val="24"/>
                <w:szCs w:val="24"/>
                <w:lang w:bidi="ar"/>
              </w:rPr>
              <w:t>2</w:t>
            </w:r>
            <w:r>
              <w:rPr>
                <w:rFonts w:hint="eastAsia"/>
                <w:kern w:val="0"/>
                <w:sz w:val="24"/>
                <w:szCs w:val="24"/>
                <w:lang w:bidi="ar"/>
              </w:rPr>
              <w:t>4</w:t>
            </w:r>
            <w:r>
              <w:rPr>
                <w:kern w:val="0"/>
                <w:sz w:val="24"/>
                <w:szCs w:val="24"/>
                <w:lang w:bidi="ar"/>
              </w:rPr>
              <w:t>：俞蕾，周雅，宗宇，张颖，邱佳琪，李永强，杨莉</w:t>
            </w:r>
            <w:r>
              <w:rPr>
                <w:rStyle w:val="font71"/>
                <w:color w:val="auto"/>
                <w:sz w:val="24"/>
                <w:szCs w:val="24"/>
                <w:lang w:bidi="ar"/>
              </w:rPr>
              <w:t>*</w:t>
            </w:r>
            <w:r>
              <w:rPr>
                <w:rStyle w:val="font51"/>
                <w:rFonts w:ascii="Times New Roman" w:hAnsi="Times New Roman" w:cs="Times New Roman" w:hint="default"/>
                <w:color w:val="auto"/>
                <w:sz w:val="24"/>
                <w:szCs w:val="24"/>
                <w:lang w:bidi="ar"/>
              </w:rPr>
              <w:t>，郭卫东</w:t>
            </w:r>
            <w:r>
              <w:rPr>
                <w:rStyle w:val="font71"/>
                <w:color w:val="auto"/>
                <w:sz w:val="24"/>
                <w:szCs w:val="24"/>
                <w:lang w:bidi="ar"/>
              </w:rPr>
              <w:t>*.</w:t>
            </w:r>
            <w:r>
              <w:rPr>
                <w:rStyle w:val="font71"/>
                <w:rFonts w:hint="eastAsia"/>
                <w:color w:val="auto"/>
                <w:sz w:val="24"/>
                <w:szCs w:val="24"/>
                <w:lang w:bidi="ar"/>
              </w:rPr>
              <w:t xml:space="preserve"> </w:t>
            </w:r>
            <w:r>
              <w:rPr>
                <w:kern w:val="0"/>
                <w:sz w:val="24"/>
                <w:szCs w:val="24"/>
                <w:lang w:bidi="ar"/>
              </w:rPr>
              <w:t>越橘</w:t>
            </w:r>
            <w:r>
              <w:rPr>
                <w:rStyle w:val="font71"/>
                <w:color w:val="auto"/>
                <w:sz w:val="24"/>
                <w:szCs w:val="24"/>
                <w:lang w:bidi="ar"/>
              </w:rPr>
              <w:t xml:space="preserve"> FWL/PLAC8 </w:t>
            </w:r>
            <w:r>
              <w:rPr>
                <w:rStyle w:val="font51"/>
                <w:rFonts w:ascii="Times New Roman" w:hAnsi="Times New Roman" w:cs="Times New Roman" w:hint="default"/>
                <w:color w:val="auto"/>
                <w:sz w:val="24"/>
                <w:szCs w:val="24"/>
                <w:lang w:bidi="ar"/>
              </w:rPr>
              <w:t>家族基因特征及表达分析</w:t>
            </w:r>
            <w:r>
              <w:rPr>
                <w:rStyle w:val="font51"/>
                <w:rFonts w:ascii="Times New Roman" w:hAnsi="Times New Roman" w:cs="Times New Roman" w:hint="default"/>
                <w:color w:val="auto"/>
                <w:sz w:val="24"/>
                <w:szCs w:val="24"/>
                <w:lang w:bidi="ar"/>
              </w:rPr>
              <w:t>.</w:t>
            </w:r>
            <w:r>
              <w:rPr>
                <w:rStyle w:val="font51"/>
                <w:rFonts w:ascii="Times New Roman" w:hAnsi="Times New Roman" w:cs="Times New Roman"/>
                <w:color w:val="auto"/>
                <w:sz w:val="24"/>
                <w:szCs w:val="24"/>
                <w:lang w:bidi="ar"/>
              </w:rPr>
              <w:t xml:space="preserve"> </w:t>
            </w:r>
            <w:r>
              <w:rPr>
                <w:kern w:val="0"/>
                <w:sz w:val="24"/>
                <w:szCs w:val="24"/>
                <w:lang w:bidi="ar"/>
              </w:rPr>
              <w:t>园艺学报，</w:t>
            </w:r>
            <w:r>
              <w:rPr>
                <w:rStyle w:val="font71"/>
                <w:color w:val="auto"/>
                <w:sz w:val="24"/>
                <w:szCs w:val="24"/>
                <w:lang w:bidi="ar"/>
              </w:rPr>
              <w:t>2021</w:t>
            </w:r>
            <w:r>
              <w:rPr>
                <w:rStyle w:val="font51"/>
                <w:rFonts w:ascii="Times New Roman" w:hAnsi="Times New Roman" w:cs="Times New Roman" w:hint="default"/>
                <w:color w:val="auto"/>
                <w:sz w:val="24"/>
                <w:szCs w:val="24"/>
                <w:lang w:bidi="ar"/>
              </w:rPr>
              <w:t>，</w:t>
            </w:r>
            <w:r>
              <w:rPr>
                <w:rStyle w:val="font71"/>
                <w:color w:val="auto"/>
                <w:sz w:val="24"/>
                <w:szCs w:val="24"/>
                <w:lang w:bidi="ar"/>
              </w:rPr>
              <w:t>48 (2)</w:t>
            </w:r>
            <w:r>
              <w:rPr>
                <w:rStyle w:val="font51"/>
                <w:rFonts w:ascii="Times New Roman" w:hAnsi="Times New Roman" w:cs="Times New Roman" w:hint="default"/>
                <w:color w:val="auto"/>
                <w:sz w:val="24"/>
                <w:szCs w:val="24"/>
                <w:lang w:bidi="ar"/>
              </w:rPr>
              <w:t>：</w:t>
            </w:r>
            <w:r>
              <w:rPr>
                <w:rStyle w:val="font71"/>
                <w:color w:val="auto"/>
                <w:sz w:val="24"/>
                <w:szCs w:val="24"/>
                <w:lang w:bidi="ar"/>
              </w:rPr>
              <w:t>336–346</w:t>
            </w:r>
          </w:p>
          <w:p w:rsidR="00021880" w:rsidRDefault="00104F08" w:rsidP="00C446C0">
            <w:pPr>
              <w:spacing w:beforeLines="50" w:before="156"/>
              <w:rPr>
                <w:rStyle w:val="font71"/>
                <w:color w:val="auto"/>
                <w:sz w:val="24"/>
                <w:szCs w:val="24"/>
                <w:lang w:bidi="ar"/>
              </w:rPr>
            </w:pPr>
            <w:r>
              <w:rPr>
                <w:kern w:val="0"/>
                <w:sz w:val="24"/>
                <w:szCs w:val="24"/>
                <w:lang w:bidi="ar"/>
              </w:rPr>
              <w:t>论文</w:t>
            </w:r>
            <w:r>
              <w:rPr>
                <w:kern w:val="0"/>
                <w:sz w:val="24"/>
                <w:szCs w:val="24"/>
                <w:lang w:bidi="ar"/>
              </w:rPr>
              <w:t>2</w:t>
            </w:r>
            <w:r>
              <w:rPr>
                <w:rFonts w:hint="eastAsia"/>
                <w:kern w:val="0"/>
                <w:sz w:val="24"/>
                <w:szCs w:val="24"/>
                <w:lang w:bidi="ar"/>
              </w:rPr>
              <w:t>5</w:t>
            </w:r>
            <w:r>
              <w:rPr>
                <w:kern w:val="0"/>
                <w:sz w:val="24"/>
                <w:szCs w:val="24"/>
                <w:lang w:bidi="ar"/>
              </w:rPr>
              <w:t>：安爽，高玉迪，麦迪努尔</w:t>
            </w:r>
            <w:r>
              <w:rPr>
                <w:rStyle w:val="font71"/>
                <w:color w:val="auto"/>
                <w:sz w:val="24"/>
                <w:szCs w:val="24"/>
                <w:lang w:bidi="ar"/>
              </w:rPr>
              <w:t>·</w:t>
            </w:r>
            <w:r>
              <w:rPr>
                <w:rStyle w:val="font51"/>
                <w:rFonts w:ascii="Times New Roman" w:hAnsi="Times New Roman" w:cs="Times New Roman" w:hint="default"/>
                <w:color w:val="auto"/>
                <w:sz w:val="24"/>
                <w:szCs w:val="24"/>
                <w:lang w:bidi="ar"/>
              </w:rPr>
              <w:t>玉苏普，潘益娜，邵婉，</w:t>
            </w:r>
            <w:r>
              <w:rPr>
                <w:rStyle w:val="font71"/>
                <w:color w:val="auto"/>
                <w:sz w:val="24"/>
                <w:szCs w:val="24"/>
                <w:lang w:bidi="ar"/>
              </w:rPr>
              <w:t xml:space="preserve"> </w:t>
            </w:r>
            <w:r>
              <w:rPr>
                <w:rStyle w:val="font51"/>
                <w:rFonts w:ascii="Times New Roman" w:hAnsi="Times New Roman" w:cs="Times New Roman" w:hint="default"/>
                <w:color w:val="auto"/>
                <w:sz w:val="24"/>
                <w:szCs w:val="24"/>
                <w:lang w:bidi="ar"/>
              </w:rPr>
              <w:t>宗宇，陈文荣，杨莉，郭卫东，李永强</w:t>
            </w:r>
            <w:r>
              <w:rPr>
                <w:rStyle w:val="font71"/>
                <w:color w:val="auto"/>
                <w:sz w:val="24"/>
                <w:szCs w:val="24"/>
                <w:lang w:bidi="ar"/>
              </w:rPr>
              <w:t>*.</w:t>
            </w:r>
            <w:r>
              <w:rPr>
                <w:rStyle w:val="font71"/>
                <w:rFonts w:hint="eastAsia"/>
                <w:color w:val="auto"/>
                <w:sz w:val="24"/>
                <w:szCs w:val="24"/>
                <w:lang w:bidi="ar"/>
              </w:rPr>
              <w:t xml:space="preserve"> </w:t>
            </w:r>
            <w:r>
              <w:rPr>
                <w:kern w:val="0"/>
                <w:sz w:val="24"/>
                <w:szCs w:val="24"/>
                <w:lang w:bidi="ar"/>
              </w:rPr>
              <w:t>外源脱落酸抑制蓝莓早花及相关基因表达特性研究</w:t>
            </w:r>
            <w:r>
              <w:rPr>
                <w:kern w:val="0"/>
                <w:sz w:val="24"/>
                <w:szCs w:val="24"/>
                <w:lang w:bidi="ar"/>
              </w:rPr>
              <w:t>.</w:t>
            </w:r>
            <w:r>
              <w:rPr>
                <w:rFonts w:hint="eastAsia"/>
                <w:kern w:val="0"/>
                <w:sz w:val="24"/>
                <w:szCs w:val="24"/>
                <w:lang w:bidi="ar"/>
              </w:rPr>
              <w:t xml:space="preserve"> </w:t>
            </w:r>
            <w:r>
              <w:rPr>
                <w:kern w:val="0"/>
                <w:sz w:val="24"/>
                <w:szCs w:val="24"/>
                <w:lang w:bidi="ar"/>
              </w:rPr>
              <w:t>果树学报</w:t>
            </w:r>
            <w:r>
              <w:rPr>
                <w:rFonts w:hint="eastAsia"/>
                <w:kern w:val="0"/>
                <w:sz w:val="24"/>
                <w:szCs w:val="24"/>
                <w:lang w:bidi="ar"/>
              </w:rPr>
              <w:t>,</w:t>
            </w:r>
            <w:r>
              <w:rPr>
                <w:rStyle w:val="font71"/>
                <w:color w:val="auto"/>
                <w:sz w:val="24"/>
                <w:szCs w:val="24"/>
                <w:lang w:bidi="ar"/>
              </w:rPr>
              <w:t xml:space="preserve"> 2021</w:t>
            </w:r>
            <w:r>
              <w:rPr>
                <w:rStyle w:val="font51"/>
                <w:rFonts w:ascii="Times New Roman" w:hAnsi="Times New Roman" w:cs="Times New Roman"/>
                <w:color w:val="auto"/>
                <w:sz w:val="24"/>
                <w:szCs w:val="24"/>
                <w:lang w:bidi="ar"/>
              </w:rPr>
              <w:t xml:space="preserve">, </w:t>
            </w:r>
            <w:r>
              <w:rPr>
                <w:rStyle w:val="font71"/>
                <w:color w:val="auto"/>
                <w:sz w:val="24"/>
                <w:szCs w:val="24"/>
                <w:lang w:bidi="ar"/>
              </w:rPr>
              <w:t>38</w:t>
            </w:r>
            <w:r>
              <w:rPr>
                <w:rStyle w:val="font51"/>
                <w:rFonts w:ascii="Times New Roman" w:hAnsi="Times New Roman" w:cs="Times New Roman" w:hint="default"/>
                <w:color w:val="auto"/>
                <w:sz w:val="24"/>
                <w:szCs w:val="24"/>
                <w:lang w:bidi="ar"/>
              </w:rPr>
              <w:t>（</w:t>
            </w:r>
            <w:r>
              <w:rPr>
                <w:rStyle w:val="font71"/>
                <w:color w:val="auto"/>
                <w:sz w:val="24"/>
                <w:szCs w:val="24"/>
                <w:lang w:bidi="ar"/>
              </w:rPr>
              <w:t>3</w:t>
            </w:r>
            <w:r>
              <w:rPr>
                <w:rStyle w:val="font51"/>
                <w:rFonts w:ascii="Times New Roman" w:hAnsi="Times New Roman" w:cs="Times New Roman" w:hint="default"/>
                <w:color w:val="auto"/>
                <w:sz w:val="24"/>
                <w:szCs w:val="24"/>
                <w:lang w:bidi="ar"/>
              </w:rPr>
              <w:t>）：</w:t>
            </w:r>
            <w:r>
              <w:rPr>
                <w:rStyle w:val="font71"/>
                <w:color w:val="auto"/>
                <w:sz w:val="24"/>
                <w:szCs w:val="24"/>
                <w:lang w:bidi="ar"/>
              </w:rPr>
              <w:t>325-334</w:t>
            </w:r>
          </w:p>
          <w:p w:rsidR="00021880" w:rsidRDefault="00104F08" w:rsidP="00C446C0">
            <w:pPr>
              <w:spacing w:beforeLines="50" w:before="156"/>
              <w:rPr>
                <w:kern w:val="0"/>
                <w:sz w:val="24"/>
                <w:szCs w:val="24"/>
                <w:lang w:bidi="ar"/>
              </w:rPr>
            </w:pPr>
            <w:r>
              <w:rPr>
                <w:rFonts w:hint="eastAsia"/>
                <w:kern w:val="0"/>
                <w:sz w:val="24"/>
                <w:szCs w:val="24"/>
                <w:lang w:bidi="ar"/>
              </w:rPr>
              <w:t>论文</w:t>
            </w:r>
            <w:r>
              <w:rPr>
                <w:rFonts w:hint="eastAsia"/>
                <w:kern w:val="0"/>
                <w:sz w:val="24"/>
                <w:szCs w:val="24"/>
                <w:lang w:bidi="ar"/>
              </w:rPr>
              <w:t>26</w:t>
            </w:r>
            <w:r>
              <w:rPr>
                <w:rFonts w:hint="eastAsia"/>
                <w:kern w:val="0"/>
                <w:sz w:val="24"/>
                <w:szCs w:val="24"/>
                <w:lang w:bidi="ar"/>
              </w:rPr>
              <w:t>：沈朱俐</w:t>
            </w:r>
            <w:r>
              <w:rPr>
                <w:kern w:val="0"/>
                <w:sz w:val="24"/>
                <w:szCs w:val="24"/>
                <w:lang w:bidi="ar"/>
              </w:rPr>
              <w:t xml:space="preserve">, </w:t>
            </w:r>
            <w:r>
              <w:rPr>
                <w:rFonts w:hint="eastAsia"/>
                <w:kern w:val="0"/>
                <w:sz w:val="24"/>
                <w:szCs w:val="24"/>
                <w:lang w:bidi="ar"/>
              </w:rPr>
              <w:t>顾莉莉</w:t>
            </w:r>
            <w:r>
              <w:rPr>
                <w:kern w:val="0"/>
                <w:sz w:val="24"/>
                <w:szCs w:val="24"/>
                <w:lang w:bidi="ar"/>
              </w:rPr>
              <w:t xml:space="preserve">, </w:t>
            </w:r>
            <w:r>
              <w:rPr>
                <w:rFonts w:hint="eastAsia"/>
                <w:kern w:val="0"/>
                <w:sz w:val="24"/>
                <w:szCs w:val="24"/>
                <w:lang w:bidi="ar"/>
              </w:rPr>
              <w:t>李晓谊</w:t>
            </w:r>
            <w:r>
              <w:rPr>
                <w:kern w:val="0"/>
                <w:sz w:val="24"/>
                <w:szCs w:val="24"/>
                <w:lang w:bidi="ar"/>
              </w:rPr>
              <w:t xml:space="preserve">, </w:t>
            </w:r>
            <w:r>
              <w:rPr>
                <w:rFonts w:hint="eastAsia"/>
                <w:kern w:val="0"/>
                <w:sz w:val="24"/>
                <w:szCs w:val="24"/>
                <w:lang w:bidi="ar"/>
              </w:rPr>
              <w:t>李永强</w:t>
            </w:r>
            <w:r>
              <w:rPr>
                <w:kern w:val="0"/>
                <w:sz w:val="24"/>
                <w:szCs w:val="24"/>
                <w:lang w:bidi="ar"/>
              </w:rPr>
              <w:t xml:space="preserve">, </w:t>
            </w:r>
            <w:r>
              <w:rPr>
                <w:rFonts w:hint="eastAsia"/>
                <w:kern w:val="0"/>
                <w:sz w:val="24"/>
                <w:szCs w:val="24"/>
                <w:lang w:bidi="ar"/>
              </w:rPr>
              <w:t>宗宇</w:t>
            </w:r>
            <w:r>
              <w:rPr>
                <w:kern w:val="0"/>
                <w:sz w:val="24"/>
                <w:szCs w:val="24"/>
                <w:lang w:bidi="ar"/>
              </w:rPr>
              <w:t xml:space="preserve">, </w:t>
            </w:r>
            <w:r>
              <w:rPr>
                <w:rFonts w:hint="eastAsia"/>
                <w:kern w:val="0"/>
                <w:sz w:val="24"/>
                <w:szCs w:val="24"/>
                <w:lang w:bidi="ar"/>
              </w:rPr>
              <w:t>徐丽珊</w:t>
            </w:r>
            <w:r>
              <w:rPr>
                <w:kern w:val="0"/>
                <w:sz w:val="24"/>
                <w:szCs w:val="24"/>
                <w:lang w:bidi="ar"/>
              </w:rPr>
              <w:t xml:space="preserve">, </w:t>
            </w:r>
            <w:r>
              <w:rPr>
                <w:rFonts w:hint="eastAsia"/>
                <w:kern w:val="0"/>
                <w:sz w:val="24"/>
                <w:szCs w:val="24"/>
                <w:lang w:bidi="ar"/>
              </w:rPr>
              <w:t>郭卫东</w:t>
            </w:r>
            <w:r>
              <w:rPr>
                <w:rFonts w:hint="eastAsia"/>
                <w:kern w:val="0"/>
                <w:sz w:val="24"/>
                <w:szCs w:val="24"/>
                <w:lang w:bidi="ar"/>
              </w:rPr>
              <w:t xml:space="preserve">. </w:t>
            </w:r>
            <w:r>
              <w:rPr>
                <w:rFonts w:hint="eastAsia"/>
                <w:kern w:val="0"/>
                <w:sz w:val="24"/>
                <w:szCs w:val="24"/>
                <w:lang w:bidi="ar"/>
              </w:rPr>
              <w:t>基于形变距离和受压质量混合模式测定蓝莓果实硬度的方法建立和优化</w:t>
            </w:r>
            <w:r>
              <w:rPr>
                <w:rFonts w:hint="eastAsia"/>
                <w:kern w:val="0"/>
                <w:sz w:val="24"/>
                <w:szCs w:val="24"/>
                <w:lang w:bidi="ar"/>
              </w:rPr>
              <w:t xml:space="preserve">. </w:t>
            </w:r>
            <w:r>
              <w:rPr>
                <w:rFonts w:hint="eastAsia"/>
                <w:kern w:val="0"/>
                <w:sz w:val="24"/>
                <w:szCs w:val="24"/>
                <w:lang w:bidi="ar"/>
              </w:rPr>
              <w:t>果树学报</w:t>
            </w:r>
            <w:r>
              <w:rPr>
                <w:rFonts w:hint="eastAsia"/>
                <w:kern w:val="0"/>
                <w:sz w:val="24"/>
                <w:szCs w:val="24"/>
                <w:lang w:bidi="ar"/>
              </w:rPr>
              <w:t>,2023, 40</w:t>
            </w:r>
            <w:r>
              <w:rPr>
                <w:rFonts w:hint="eastAsia"/>
                <w:kern w:val="0"/>
                <w:sz w:val="24"/>
                <w:szCs w:val="24"/>
                <w:lang w:bidi="ar"/>
              </w:rPr>
              <w:t>（</w:t>
            </w:r>
            <w:r>
              <w:rPr>
                <w:rFonts w:hint="eastAsia"/>
                <w:kern w:val="0"/>
                <w:sz w:val="24"/>
                <w:szCs w:val="24"/>
                <w:lang w:bidi="ar"/>
              </w:rPr>
              <w:t>1</w:t>
            </w:r>
            <w:r>
              <w:rPr>
                <w:rFonts w:hint="eastAsia"/>
                <w:kern w:val="0"/>
                <w:sz w:val="24"/>
                <w:szCs w:val="24"/>
                <w:lang w:bidi="ar"/>
              </w:rPr>
              <w:t>）</w:t>
            </w:r>
            <w:r>
              <w:rPr>
                <w:rFonts w:hint="eastAsia"/>
                <w:kern w:val="0"/>
                <w:sz w:val="24"/>
                <w:szCs w:val="24"/>
                <w:lang w:bidi="ar"/>
              </w:rPr>
              <w:t>: 169-179</w:t>
            </w:r>
          </w:p>
          <w:p w:rsidR="00021880" w:rsidRDefault="00104F08" w:rsidP="00C446C0">
            <w:pPr>
              <w:spacing w:beforeLines="50" w:before="156"/>
              <w:rPr>
                <w:kern w:val="0"/>
                <w:sz w:val="24"/>
                <w:szCs w:val="24"/>
                <w:lang w:bidi="ar"/>
              </w:rPr>
            </w:pPr>
            <w:r>
              <w:rPr>
                <w:kern w:val="0"/>
                <w:sz w:val="24"/>
                <w:szCs w:val="24"/>
                <w:lang w:bidi="ar"/>
              </w:rPr>
              <w:t>论文</w:t>
            </w:r>
            <w:r>
              <w:rPr>
                <w:rFonts w:hint="eastAsia"/>
                <w:kern w:val="0"/>
                <w:sz w:val="24"/>
                <w:szCs w:val="24"/>
                <w:lang w:bidi="ar"/>
              </w:rPr>
              <w:t>27</w:t>
            </w:r>
            <w:r>
              <w:rPr>
                <w:kern w:val="0"/>
                <w:sz w:val="24"/>
                <w:szCs w:val="24"/>
                <w:lang w:bidi="ar"/>
              </w:rPr>
              <w:t>：康海婷，凌丹燕，吴志娟，路梅，宗宇，郭卫东</w:t>
            </w:r>
            <w:r>
              <w:rPr>
                <w:kern w:val="0"/>
                <w:sz w:val="24"/>
                <w:szCs w:val="24"/>
                <w:lang w:bidi="ar"/>
              </w:rPr>
              <w:t xml:space="preserve">. </w:t>
            </w:r>
            <w:r>
              <w:rPr>
                <w:kern w:val="0"/>
                <w:sz w:val="24"/>
                <w:szCs w:val="24"/>
                <w:lang w:bidi="ar"/>
              </w:rPr>
              <w:t>蓝莓枝干溃疡病病原鉴定及品种抗病性研究</w:t>
            </w:r>
            <w:r>
              <w:rPr>
                <w:kern w:val="0"/>
                <w:sz w:val="24"/>
                <w:szCs w:val="24"/>
                <w:lang w:bidi="ar"/>
              </w:rPr>
              <w:t xml:space="preserve">. </w:t>
            </w:r>
            <w:r>
              <w:rPr>
                <w:kern w:val="0"/>
                <w:sz w:val="24"/>
                <w:szCs w:val="24"/>
                <w:lang w:bidi="ar"/>
              </w:rPr>
              <w:t>浙江农业学报</w:t>
            </w:r>
            <w:r>
              <w:rPr>
                <w:kern w:val="0"/>
                <w:sz w:val="24"/>
                <w:szCs w:val="24"/>
                <w:lang w:bidi="ar"/>
              </w:rPr>
              <w:t>, 2019,31(3):436 -443</w:t>
            </w:r>
          </w:p>
          <w:p w:rsidR="00021880" w:rsidRDefault="00104F08" w:rsidP="00C446C0">
            <w:pPr>
              <w:spacing w:beforeLines="50" w:before="156"/>
              <w:rPr>
                <w:kern w:val="0"/>
                <w:sz w:val="24"/>
                <w:szCs w:val="24"/>
                <w:lang w:bidi="ar"/>
              </w:rPr>
            </w:pPr>
            <w:r>
              <w:rPr>
                <w:kern w:val="0"/>
                <w:sz w:val="24"/>
                <w:szCs w:val="24"/>
                <w:lang w:bidi="ar"/>
              </w:rPr>
              <w:t>论文</w:t>
            </w:r>
            <w:r>
              <w:rPr>
                <w:rFonts w:hint="eastAsia"/>
                <w:kern w:val="0"/>
                <w:sz w:val="24"/>
                <w:szCs w:val="24"/>
                <w:lang w:bidi="ar"/>
              </w:rPr>
              <w:t>28</w:t>
            </w:r>
            <w:r>
              <w:rPr>
                <w:kern w:val="0"/>
                <w:sz w:val="24"/>
                <w:szCs w:val="24"/>
                <w:lang w:bidi="ar"/>
              </w:rPr>
              <w:t>：方茜，宗宇，凌丹燕，陈振华，汤腾跃，路梅，郭卫东</w:t>
            </w:r>
            <w:r>
              <w:rPr>
                <w:kern w:val="0"/>
                <w:sz w:val="24"/>
                <w:szCs w:val="24"/>
                <w:lang w:bidi="ar"/>
              </w:rPr>
              <w:t xml:space="preserve">. </w:t>
            </w:r>
            <w:r>
              <w:rPr>
                <w:kern w:val="0"/>
                <w:sz w:val="24"/>
                <w:szCs w:val="24"/>
                <w:lang w:bidi="ar"/>
              </w:rPr>
              <w:t>一株蓝莓灰霉病病原菌的分离与鉴定</w:t>
            </w:r>
            <w:r>
              <w:rPr>
                <w:kern w:val="0"/>
                <w:sz w:val="24"/>
                <w:szCs w:val="24"/>
                <w:lang w:bidi="ar"/>
              </w:rPr>
              <w:t xml:space="preserve">. </w:t>
            </w:r>
            <w:r>
              <w:rPr>
                <w:kern w:val="0"/>
                <w:sz w:val="24"/>
                <w:szCs w:val="24"/>
                <w:lang w:bidi="ar"/>
              </w:rPr>
              <w:t>浙江师范大学学报</w:t>
            </w:r>
            <w:r>
              <w:rPr>
                <w:kern w:val="0"/>
                <w:sz w:val="24"/>
                <w:szCs w:val="24"/>
                <w:lang w:bidi="ar"/>
              </w:rPr>
              <w:t>(</w:t>
            </w:r>
            <w:r>
              <w:rPr>
                <w:kern w:val="0"/>
                <w:sz w:val="24"/>
                <w:szCs w:val="24"/>
                <w:lang w:bidi="ar"/>
              </w:rPr>
              <w:t>自然科学版</w:t>
            </w:r>
            <w:r>
              <w:rPr>
                <w:kern w:val="0"/>
                <w:sz w:val="24"/>
                <w:szCs w:val="24"/>
                <w:lang w:bidi="ar"/>
              </w:rPr>
              <w:t>), 2019,4(1):68-73</w:t>
            </w:r>
          </w:p>
          <w:p w:rsidR="00021880" w:rsidRDefault="00104F08" w:rsidP="00C446C0">
            <w:pPr>
              <w:spacing w:beforeLines="50" w:before="156"/>
              <w:rPr>
                <w:kern w:val="0"/>
                <w:sz w:val="24"/>
                <w:szCs w:val="24"/>
                <w:lang w:bidi="ar"/>
              </w:rPr>
            </w:pPr>
            <w:r>
              <w:rPr>
                <w:kern w:val="0"/>
                <w:sz w:val="24"/>
                <w:szCs w:val="24"/>
                <w:lang w:bidi="ar"/>
              </w:rPr>
              <w:t>论文</w:t>
            </w:r>
            <w:r>
              <w:rPr>
                <w:rFonts w:hint="eastAsia"/>
                <w:kern w:val="0"/>
                <w:sz w:val="24"/>
                <w:szCs w:val="24"/>
                <w:lang w:bidi="ar"/>
              </w:rPr>
              <w:t>29</w:t>
            </w:r>
            <w:r>
              <w:rPr>
                <w:kern w:val="0"/>
                <w:sz w:val="24"/>
                <w:szCs w:val="24"/>
                <w:lang w:bidi="ar"/>
              </w:rPr>
              <w:t>：余柯达，叶美娟，陈文荣，朱凯丽，张常晶，郭卫东</w:t>
            </w:r>
            <w:r>
              <w:rPr>
                <w:kern w:val="0"/>
                <w:sz w:val="24"/>
                <w:szCs w:val="24"/>
                <w:lang w:bidi="ar"/>
              </w:rPr>
              <w:t xml:space="preserve">*. </w:t>
            </w:r>
            <w:r>
              <w:rPr>
                <w:kern w:val="0"/>
                <w:sz w:val="24"/>
                <w:szCs w:val="24"/>
                <w:lang w:bidi="ar"/>
              </w:rPr>
              <w:t>蓝莓组织ＲＮＡ</w:t>
            </w:r>
            <w:r>
              <w:rPr>
                <w:kern w:val="0"/>
                <w:sz w:val="24"/>
                <w:szCs w:val="24"/>
                <w:lang w:bidi="ar"/>
              </w:rPr>
              <w:t xml:space="preserve"> </w:t>
            </w:r>
            <w:r>
              <w:rPr>
                <w:kern w:val="0"/>
                <w:sz w:val="24"/>
                <w:szCs w:val="24"/>
                <w:lang w:bidi="ar"/>
              </w:rPr>
              <w:t>提取方法的研究</w:t>
            </w:r>
            <w:r>
              <w:rPr>
                <w:kern w:val="0"/>
                <w:sz w:val="24"/>
                <w:szCs w:val="24"/>
                <w:lang w:bidi="ar"/>
              </w:rPr>
              <w:t xml:space="preserve">. </w:t>
            </w:r>
            <w:r>
              <w:rPr>
                <w:kern w:val="0"/>
                <w:sz w:val="24"/>
                <w:szCs w:val="24"/>
                <w:lang w:bidi="ar"/>
              </w:rPr>
              <w:t>浙江师范大学学报</w:t>
            </w:r>
            <w:r>
              <w:rPr>
                <w:kern w:val="0"/>
                <w:sz w:val="24"/>
                <w:szCs w:val="24"/>
                <w:lang w:bidi="ar"/>
              </w:rPr>
              <w:t>(</w:t>
            </w:r>
            <w:r>
              <w:rPr>
                <w:kern w:val="0"/>
                <w:sz w:val="24"/>
                <w:szCs w:val="24"/>
                <w:lang w:bidi="ar"/>
              </w:rPr>
              <w:t>自然科学版</w:t>
            </w:r>
            <w:r>
              <w:rPr>
                <w:kern w:val="0"/>
                <w:sz w:val="24"/>
                <w:szCs w:val="24"/>
                <w:lang w:bidi="ar"/>
              </w:rPr>
              <w:t>), 2016,39(1):60-64</w:t>
            </w:r>
          </w:p>
          <w:p w:rsidR="00021880" w:rsidRDefault="00104F08" w:rsidP="00C446C0">
            <w:pPr>
              <w:spacing w:beforeLines="50" w:before="156"/>
              <w:rPr>
                <w:kern w:val="0"/>
                <w:sz w:val="24"/>
                <w:szCs w:val="24"/>
                <w:lang w:bidi="ar"/>
              </w:rPr>
            </w:pPr>
            <w:r>
              <w:rPr>
                <w:kern w:val="0"/>
                <w:sz w:val="24"/>
                <w:szCs w:val="24"/>
                <w:lang w:bidi="ar"/>
              </w:rPr>
              <w:t>论文</w:t>
            </w:r>
            <w:r>
              <w:rPr>
                <w:rFonts w:hint="eastAsia"/>
                <w:kern w:val="0"/>
                <w:sz w:val="24"/>
                <w:szCs w:val="24"/>
                <w:lang w:bidi="ar"/>
              </w:rPr>
              <w:t>30</w:t>
            </w:r>
            <w:r>
              <w:rPr>
                <w:kern w:val="0"/>
                <w:sz w:val="24"/>
                <w:szCs w:val="24"/>
                <w:lang w:bidi="ar"/>
              </w:rPr>
              <w:t>：邵姁，李永强，张真真，王月，</w:t>
            </w:r>
            <w:r>
              <w:rPr>
                <w:kern w:val="0"/>
                <w:sz w:val="24"/>
                <w:szCs w:val="24"/>
                <w:lang w:bidi="ar"/>
              </w:rPr>
              <w:t>郭卫东，朱友银</w:t>
            </w:r>
            <w:r>
              <w:rPr>
                <w:kern w:val="0"/>
                <w:sz w:val="24"/>
                <w:szCs w:val="24"/>
                <w:lang w:bidi="ar"/>
              </w:rPr>
              <w:t xml:space="preserve">. </w:t>
            </w:r>
            <w:r>
              <w:rPr>
                <w:kern w:val="0"/>
                <w:sz w:val="24"/>
                <w:szCs w:val="24"/>
                <w:lang w:bidi="ar"/>
              </w:rPr>
              <w:t>基于色度分析的蓝莓果实采收标准研究</w:t>
            </w:r>
            <w:r>
              <w:rPr>
                <w:kern w:val="0"/>
                <w:sz w:val="24"/>
                <w:szCs w:val="24"/>
                <w:lang w:bidi="ar"/>
              </w:rPr>
              <w:t>.</w:t>
            </w:r>
            <w:r>
              <w:rPr>
                <w:kern w:val="0"/>
                <w:sz w:val="24"/>
                <w:szCs w:val="24"/>
                <w:lang w:bidi="ar"/>
              </w:rPr>
              <w:t>浙江师范大学学报</w:t>
            </w:r>
            <w:r>
              <w:rPr>
                <w:kern w:val="0"/>
                <w:sz w:val="24"/>
                <w:szCs w:val="24"/>
                <w:lang w:bidi="ar"/>
              </w:rPr>
              <w:t xml:space="preserve">( </w:t>
            </w:r>
            <w:r>
              <w:rPr>
                <w:kern w:val="0"/>
                <w:sz w:val="24"/>
                <w:szCs w:val="24"/>
                <w:lang w:bidi="ar"/>
              </w:rPr>
              <w:t>自然科学版</w:t>
            </w:r>
            <w:r>
              <w:rPr>
                <w:kern w:val="0"/>
                <w:sz w:val="24"/>
                <w:szCs w:val="24"/>
                <w:lang w:bidi="ar"/>
              </w:rPr>
              <w:t>) , 2016,39(1):65-69</w:t>
            </w:r>
          </w:p>
          <w:p w:rsidR="00021880" w:rsidRDefault="00104F08" w:rsidP="00C446C0">
            <w:pPr>
              <w:spacing w:beforeLines="50" w:before="156"/>
              <w:rPr>
                <w:kern w:val="0"/>
                <w:sz w:val="24"/>
                <w:szCs w:val="24"/>
                <w:lang w:bidi="ar"/>
              </w:rPr>
            </w:pPr>
            <w:r>
              <w:rPr>
                <w:kern w:val="0"/>
                <w:sz w:val="24"/>
                <w:szCs w:val="24"/>
                <w:lang w:bidi="ar"/>
              </w:rPr>
              <w:t>论文</w:t>
            </w:r>
            <w:r>
              <w:rPr>
                <w:rFonts w:hint="eastAsia"/>
                <w:kern w:val="0"/>
                <w:sz w:val="24"/>
                <w:szCs w:val="24"/>
                <w:lang w:bidi="ar"/>
              </w:rPr>
              <w:t>31</w:t>
            </w:r>
            <w:r>
              <w:rPr>
                <w:kern w:val="0"/>
                <w:sz w:val="24"/>
                <w:szCs w:val="24"/>
                <w:lang w:bidi="ar"/>
              </w:rPr>
              <w:t>：周雅，蔡凯玲，张逸慧，刘薇，黄丹颖，周君兰，陈曼曼，范超洋，李永强，郭卫东，杨莉</w:t>
            </w:r>
            <w:r>
              <w:rPr>
                <w:kern w:val="0"/>
                <w:sz w:val="24"/>
                <w:szCs w:val="24"/>
                <w:lang w:bidi="ar"/>
              </w:rPr>
              <w:t xml:space="preserve">*. </w:t>
            </w:r>
            <w:r>
              <w:rPr>
                <w:kern w:val="0"/>
                <w:sz w:val="24"/>
                <w:szCs w:val="24"/>
                <w:lang w:bidi="ar"/>
              </w:rPr>
              <w:t>南高丛蓝莓Ｖ</w:t>
            </w:r>
            <w:r>
              <w:rPr>
                <w:kern w:val="0"/>
                <w:sz w:val="24"/>
                <w:szCs w:val="24"/>
                <w:lang w:bidi="ar"/>
              </w:rPr>
              <w:t>c</w:t>
            </w:r>
            <w:r>
              <w:rPr>
                <w:kern w:val="0"/>
                <w:sz w:val="24"/>
                <w:szCs w:val="24"/>
                <w:lang w:bidi="ar"/>
              </w:rPr>
              <w:t>ＰＣＮＡ基因的分离及在果实发育进程中的表达分析</w:t>
            </w:r>
            <w:r>
              <w:rPr>
                <w:kern w:val="0"/>
                <w:sz w:val="24"/>
                <w:szCs w:val="24"/>
                <w:lang w:bidi="ar"/>
              </w:rPr>
              <w:t xml:space="preserve">. </w:t>
            </w:r>
            <w:r>
              <w:rPr>
                <w:kern w:val="0"/>
                <w:sz w:val="24"/>
                <w:szCs w:val="24"/>
                <w:lang w:bidi="ar"/>
              </w:rPr>
              <w:t>浙江师范大学学报</w:t>
            </w:r>
            <w:r>
              <w:rPr>
                <w:kern w:val="0"/>
                <w:sz w:val="24"/>
                <w:szCs w:val="24"/>
                <w:lang w:bidi="ar"/>
              </w:rPr>
              <w:t>(</w:t>
            </w:r>
            <w:r>
              <w:rPr>
                <w:kern w:val="0"/>
                <w:sz w:val="24"/>
                <w:szCs w:val="24"/>
                <w:lang w:bidi="ar"/>
              </w:rPr>
              <w:t>自然科学版</w:t>
            </w:r>
            <w:r>
              <w:rPr>
                <w:kern w:val="0"/>
                <w:sz w:val="24"/>
                <w:szCs w:val="24"/>
                <w:lang w:bidi="ar"/>
              </w:rPr>
              <w:t>), 2020,43(3):293-298</w:t>
            </w:r>
          </w:p>
          <w:p w:rsidR="00021880" w:rsidRDefault="00104F08" w:rsidP="00C446C0">
            <w:pPr>
              <w:spacing w:beforeLines="50" w:before="156"/>
              <w:rPr>
                <w:kern w:val="0"/>
                <w:sz w:val="24"/>
                <w:szCs w:val="24"/>
                <w:lang w:bidi="ar"/>
              </w:rPr>
            </w:pPr>
            <w:r>
              <w:rPr>
                <w:kern w:val="0"/>
                <w:sz w:val="24"/>
                <w:szCs w:val="24"/>
                <w:lang w:bidi="ar"/>
              </w:rPr>
              <w:t>论文</w:t>
            </w:r>
            <w:r>
              <w:rPr>
                <w:rFonts w:hint="eastAsia"/>
                <w:kern w:val="0"/>
                <w:sz w:val="24"/>
                <w:szCs w:val="24"/>
                <w:lang w:bidi="ar"/>
              </w:rPr>
              <w:t>32</w:t>
            </w:r>
            <w:r>
              <w:rPr>
                <w:kern w:val="0"/>
                <w:sz w:val="24"/>
                <w:szCs w:val="24"/>
                <w:lang w:bidi="ar"/>
              </w:rPr>
              <w:t>：邵楠，陈曼曼，朱雨飞，陈文荣，宗宇，李永强，廖芳蕾，郭卫东，杨莉</w:t>
            </w:r>
            <w:r>
              <w:rPr>
                <w:kern w:val="0"/>
                <w:sz w:val="24"/>
                <w:szCs w:val="24"/>
                <w:lang w:bidi="ar"/>
              </w:rPr>
              <w:t xml:space="preserve">. </w:t>
            </w:r>
            <w:r>
              <w:rPr>
                <w:kern w:val="0"/>
                <w:sz w:val="24"/>
                <w:szCs w:val="24"/>
                <w:lang w:bidi="ar"/>
              </w:rPr>
              <w:t>南高丛蓝莓</w:t>
            </w:r>
            <w:r>
              <w:rPr>
                <w:kern w:val="0"/>
                <w:sz w:val="24"/>
                <w:szCs w:val="24"/>
                <w:lang w:bidi="ar"/>
              </w:rPr>
              <w:t xml:space="preserve"> VcMET1 </w:t>
            </w:r>
            <w:r>
              <w:rPr>
                <w:kern w:val="0"/>
                <w:sz w:val="24"/>
                <w:szCs w:val="24"/>
                <w:lang w:bidi="ar"/>
              </w:rPr>
              <w:t>基因分离及在果实发育中的表达分析</w:t>
            </w:r>
            <w:r>
              <w:rPr>
                <w:kern w:val="0"/>
                <w:sz w:val="24"/>
                <w:szCs w:val="24"/>
                <w:lang w:bidi="ar"/>
              </w:rPr>
              <w:t xml:space="preserve">. </w:t>
            </w:r>
            <w:r>
              <w:rPr>
                <w:kern w:val="0"/>
                <w:sz w:val="24"/>
                <w:szCs w:val="24"/>
                <w:lang w:bidi="ar"/>
              </w:rPr>
              <w:t>浙江师范大学学</w:t>
            </w:r>
            <w:r>
              <w:rPr>
                <w:kern w:val="0"/>
                <w:sz w:val="24"/>
                <w:szCs w:val="24"/>
                <w:lang w:bidi="ar"/>
              </w:rPr>
              <w:t>报</w:t>
            </w:r>
            <w:r>
              <w:rPr>
                <w:kern w:val="0"/>
                <w:sz w:val="24"/>
                <w:szCs w:val="24"/>
                <w:lang w:bidi="ar"/>
              </w:rPr>
              <w:t xml:space="preserve">( </w:t>
            </w:r>
            <w:r>
              <w:rPr>
                <w:kern w:val="0"/>
                <w:sz w:val="24"/>
                <w:szCs w:val="24"/>
                <w:lang w:bidi="ar"/>
              </w:rPr>
              <w:t>自然科学版</w:t>
            </w:r>
            <w:r>
              <w:rPr>
                <w:kern w:val="0"/>
                <w:sz w:val="24"/>
                <w:szCs w:val="24"/>
                <w:lang w:bidi="ar"/>
              </w:rPr>
              <w:t>), 2018, 41(4):421-425</w:t>
            </w:r>
          </w:p>
          <w:p w:rsidR="00021880" w:rsidRDefault="00104F08" w:rsidP="00C446C0">
            <w:pPr>
              <w:spacing w:beforeLines="50" w:before="156"/>
              <w:rPr>
                <w:rStyle w:val="font71"/>
                <w:color w:val="auto"/>
                <w:sz w:val="24"/>
                <w:szCs w:val="24"/>
                <w:lang w:bidi="ar"/>
              </w:rPr>
            </w:pPr>
            <w:r>
              <w:rPr>
                <w:kern w:val="0"/>
                <w:sz w:val="24"/>
                <w:szCs w:val="24"/>
                <w:lang w:bidi="ar"/>
              </w:rPr>
              <w:t>论文</w:t>
            </w:r>
            <w:r>
              <w:rPr>
                <w:rFonts w:hint="eastAsia"/>
                <w:kern w:val="0"/>
                <w:sz w:val="24"/>
                <w:szCs w:val="24"/>
                <w:lang w:bidi="ar"/>
              </w:rPr>
              <w:t>33</w:t>
            </w:r>
            <w:r>
              <w:rPr>
                <w:kern w:val="0"/>
                <w:sz w:val="24"/>
                <w:szCs w:val="24"/>
                <w:lang w:bidi="ar"/>
              </w:rPr>
              <w:t>：郭燕萍</w:t>
            </w:r>
            <w:r>
              <w:rPr>
                <w:rStyle w:val="font71"/>
                <w:color w:val="auto"/>
                <w:sz w:val="24"/>
                <w:szCs w:val="24"/>
                <w:lang w:bidi="ar"/>
              </w:rPr>
              <w:t xml:space="preserve">, </w:t>
            </w:r>
            <w:r>
              <w:rPr>
                <w:rStyle w:val="font51"/>
                <w:rFonts w:ascii="Times New Roman" w:hAnsi="Times New Roman" w:cs="Times New Roman" w:hint="default"/>
                <w:color w:val="auto"/>
                <w:sz w:val="24"/>
                <w:szCs w:val="24"/>
                <w:lang w:bidi="ar"/>
              </w:rPr>
              <w:t>顾家家</w:t>
            </w:r>
            <w:r>
              <w:rPr>
                <w:rStyle w:val="font71"/>
                <w:color w:val="auto"/>
                <w:sz w:val="24"/>
                <w:szCs w:val="24"/>
                <w:lang w:bidi="ar"/>
              </w:rPr>
              <w:t xml:space="preserve">, </w:t>
            </w:r>
            <w:r>
              <w:rPr>
                <w:rStyle w:val="font51"/>
                <w:rFonts w:ascii="Times New Roman" w:hAnsi="Times New Roman" w:cs="Times New Roman" w:hint="default"/>
                <w:color w:val="auto"/>
                <w:sz w:val="24"/>
                <w:szCs w:val="24"/>
                <w:lang w:bidi="ar"/>
              </w:rPr>
              <w:t>陈冰聪</w:t>
            </w:r>
            <w:r>
              <w:rPr>
                <w:rStyle w:val="font71"/>
                <w:color w:val="auto"/>
                <w:sz w:val="24"/>
                <w:szCs w:val="24"/>
                <w:lang w:bidi="ar"/>
              </w:rPr>
              <w:t xml:space="preserve">, </w:t>
            </w:r>
            <w:r>
              <w:rPr>
                <w:rStyle w:val="font51"/>
                <w:rFonts w:ascii="Times New Roman" w:hAnsi="Times New Roman" w:cs="Times New Roman" w:hint="default"/>
                <w:color w:val="auto"/>
                <w:sz w:val="24"/>
                <w:szCs w:val="24"/>
                <w:lang w:bidi="ar"/>
              </w:rPr>
              <w:t>丁岚</w:t>
            </w:r>
            <w:r>
              <w:rPr>
                <w:rStyle w:val="font71"/>
                <w:color w:val="auto"/>
                <w:sz w:val="24"/>
                <w:szCs w:val="24"/>
                <w:lang w:bidi="ar"/>
              </w:rPr>
              <w:t xml:space="preserve">, </w:t>
            </w:r>
            <w:r>
              <w:rPr>
                <w:rStyle w:val="font51"/>
                <w:rFonts w:ascii="Times New Roman" w:hAnsi="Times New Roman" w:cs="Times New Roman" w:hint="default"/>
                <w:color w:val="auto"/>
                <w:sz w:val="24"/>
                <w:szCs w:val="24"/>
                <w:lang w:bidi="ar"/>
              </w:rPr>
              <w:t>陈文荣</w:t>
            </w:r>
            <w:r>
              <w:rPr>
                <w:rStyle w:val="font71"/>
                <w:color w:val="auto"/>
                <w:sz w:val="24"/>
                <w:szCs w:val="24"/>
                <w:lang w:bidi="ar"/>
              </w:rPr>
              <w:t xml:space="preserve">*, </w:t>
            </w:r>
            <w:r>
              <w:rPr>
                <w:rStyle w:val="font51"/>
                <w:rFonts w:ascii="Times New Roman" w:hAnsi="Times New Roman" w:cs="Times New Roman" w:hint="default"/>
                <w:color w:val="auto"/>
                <w:sz w:val="24"/>
                <w:szCs w:val="24"/>
                <w:lang w:bidi="ar"/>
              </w:rPr>
              <w:t>郭卫东</w:t>
            </w:r>
            <w:r>
              <w:rPr>
                <w:rStyle w:val="font51"/>
                <w:rFonts w:ascii="Times New Roman" w:hAnsi="Times New Roman" w:cs="Times New Roman" w:hint="default"/>
                <w:color w:val="auto"/>
                <w:sz w:val="24"/>
                <w:szCs w:val="24"/>
                <w:lang w:bidi="ar"/>
              </w:rPr>
              <w:t>.</w:t>
            </w:r>
            <w:r>
              <w:rPr>
                <w:rStyle w:val="font51"/>
                <w:rFonts w:ascii="Times New Roman" w:hAnsi="Times New Roman" w:cs="Times New Roman"/>
                <w:color w:val="auto"/>
                <w:sz w:val="24"/>
                <w:szCs w:val="24"/>
                <w:lang w:bidi="ar"/>
              </w:rPr>
              <w:t xml:space="preserve"> </w:t>
            </w:r>
            <w:r>
              <w:rPr>
                <w:kern w:val="0"/>
                <w:sz w:val="24"/>
                <w:szCs w:val="24"/>
                <w:lang w:bidi="ar"/>
              </w:rPr>
              <w:t>蓝莓铁代谢调控机制初探</w:t>
            </w:r>
            <w:r>
              <w:rPr>
                <w:kern w:val="0"/>
                <w:sz w:val="24"/>
                <w:szCs w:val="24"/>
                <w:lang w:bidi="ar"/>
              </w:rPr>
              <w:t>.</w:t>
            </w:r>
            <w:r>
              <w:rPr>
                <w:rFonts w:hint="eastAsia"/>
                <w:kern w:val="0"/>
                <w:sz w:val="24"/>
                <w:szCs w:val="24"/>
                <w:lang w:bidi="ar"/>
              </w:rPr>
              <w:t xml:space="preserve"> </w:t>
            </w:r>
            <w:r>
              <w:rPr>
                <w:kern w:val="0"/>
                <w:sz w:val="24"/>
                <w:szCs w:val="24"/>
                <w:lang w:bidi="ar"/>
              </w:rPr>
              <w:t>浙江师范大学学报</w:t>
            </w:r>
            <w:r>
              <w:rPr>
                <w:rStyle w:val="font71"/>
                <w:color w:val="auto"/>
                <w:sz w:val="24"/>
                <w:szCs w:val="24"/>
                <w:lang w:bidi="ar"/>
              </w:rPr>
              <w:t>(</w:t>
            </w:r>
            <w:r>
              <w:rPr>
                <w:rStyle w:val="font51"/>
                <w:rFonts w:ascii="Times New Roman" w:hAnsi="Times New Roman" w:cs="Times New Roman" w:hint="default"/>
                <w:color w:val="auto"/>
                <w:sz w:val="24"/>
                <w:szCs w:val="24"/>
                <w:lang w:bidi="ar"/>
              </w:rPr>
              <w:t>自然科学版</w:t>
            </w:r>
            <w:r>
              <w:rPr>
                <w:rStyle w:val="font71"/>
                <w:color w:val="auto"/>
                <w:sz w:val="24"/>
                <w:szCs w:val="24"/>
                <w:lang w:bidi="ar"/>
              </w:rPr>
              <w:t>)</w:t>
            </w:r>
            <w:r>
              <w:rPr>
                <w:rStyle w:val="font71"/>
                <w:rFonts w:hint="eastAsia"/>
                <w:color w:val="auto"/>
                <w:sz w:val="24"/>
                <w:szCs w:val="24"/>
                <w:lang w:bidi="ar"/>
              </w:rPr>
              <w:t xml:space="preserve">, </w:t>
            </w:r>
            <w:r>
              <w:rPr>
                <w:rStyle w:val="font71"/>
                <w:color w:val="auto"/>
                <w:sz w:val="24"/>
                <w:szCs w:val="24"/>
                <w:lang w:bidi="ar"/>
              </w:rPr>
              <w:t>2021,44(3):311-318</w:t>
            </w:r>
          </w:p>
          <w:p w:rsidR="00021880" w:rsidRDefault="00104F08" w:rsidP="00C446C0">
            <w:pPr>
              <w:spacing w:beforeLines="50" w:before="156"/>
              <w:rPr>
                <w:kern w:val="0"/>
                <w:sz w:val="24"/>
                <w:szCs w:val="24"/>
                <w:lang w:bidi="ar"/>
              </w:rPr>
            </w:pPr>
            <w:r>
              <w:rPr>
                <w:rFonts w:hint="eastAsia"/>
                <w:kern w:val="0"/>
                <w:sz w:val="24"/>
                <w:szCs w:val="24"/>
                <w:lang w:bidi="ar"/>
              </w:rPr>
              <w:t>论文</w:t>
            </w:r>
            <w:r>
              <w:rPr>
                <w:rFonts w:hint="eastAsia"/>
                <w:kern w:val="0"/>
                <w:sz w:val="24"/>
                <w:szCs w:val="24"/>
                <w:lang w:bidi="ar"/>
              </w:rPr>
              <w:t>34</w:t>
            </w:r>
            <w:r>
              <w:rPr>
                <w:rFonts w:hint="eastAsia"/>
                <w:kern w:val="0"/>
                <w:sz w:val="24"/>
                <w:szCs w:val="24"/>
                <w:lang w:bidi="ar"/>
              </w:rPr>
              <w:t>：顾莉莉</w:t>
            </w:r>
            <w:r>
              <w:rPr>
                <w:kern w:val="0"/>
                <w:sz w:val="24"/>
                <w:szCs w:val="24"/>
                <w:lang w:bidi="ar"/>
              </w:rPr>
              <w:t xml:space="preserve">, </w:t>
            </w:r>
            <w:r>
              <w:rPr>
                <w:rFonts w:hint="eastAsia"/>
                <w:kern w:val="0"/>
                <w:sz w:val="24"/>
                <w:szCs w:val="24"/>
                <w:lang w:bidi="ar"/>
              </w:rPr>
              <w:t>沈朱俐</w:t>
            </w:r>
            <w:r>
              <w:rPr>
                <w:kern w:val="0"/>
                <w:sz w:val="24"/>
                <w:szCs w:val="24"/>
                <w:lang w:bidi="ar"/>
              </w:rPr>
              <w:t xml:space="preserve">, </w:t>
            </w:r>
            <w:r>
              <w:rPr>
                <w:rFonts w:hint="eastAsia"/>
                <w:kern w:val="0"/>
                <w:sz w:val="24"/>
                <w:szCs w:val="24"/>
                <w:lang w:bidi="ar"/>
              </w:rPr>
              <w:t>宗宇</w:t>
            </w:r>
            <w:r>
              <w:rPr>
                <w:kern w:val="0"/>
                <w:sz w:val="24"/>
                <w:szCs w:val="24"/>
                <w:lang w:bidi="ar"/>
              </w:rPr>
              <w:t xml:space="preserve">, </w:t>
            </w:r>
            <w:r>
              <w:rPr>
                <w:rFonts w:hint="eastAsia"/>
                <w:kern w:val="0"/>
                <w:sz w:val="24"/>
                <w:szCs w:val="24"/>
                <w:lang w:bidi="ar"/>
              </w:rPr>
              <w:t>康海婷</w:t>
            </w:r>
            <w:r>
              <w:rPr>
                <w:kern w:val="0"/>
                <w:sz w:val="24"/>
                <w:szCs w:val="24"/>
                <w:lang w:bidi="ar"/>
              </w:rPr>
              <w:t xml:space="preserve">, </w:t>
            </w:r>
            <w:r>
              <w:rPr>
                <w:rFonts w:hint="eastAsia"/>
                <w:kern w:val="0"/>
                <w:sz w:val="24"/>
                <w:szCs w:val="24"/>
                <w:lang w:bidi="ar"/>
              </w:rPr>
              <w:t>李永强</w:t>
            </w:r>
            <w:r>
              <w:rPr>
                <w:kern w:val="0"/>
                <w:sz w:val="24"/>
                <w:szCs w:val="24"/>
                <w:lang w:bidi="ar"/>
              </w:rPr>
              <w:t xml:space="preserve">, </w:t>
            </w:r>
            <w:r>
              <w:rPr>
                <w:rFonts w:hint="eastAsia"/>
                <w:kern w:val="0"/>
                <w:sz w:val="24"/>
                <w:szCs w:val="24"/>
                <w:lang w:bidi="ar"/>
              </w:rPr>
              <w:t>徐丽珊</w:t>
            </w:r>
            <w:r>
              <w:rPr>
                <w:kern w:val="0"/>
                <w:sz w:val="24"/>
                <w:szCs w:val="24"/>
                <w:lang w:bidi="ar"/>
              </w:rPr>
              <w:t xml:space="preserve">, </w:t>
            </w:r>
            <w:r>
              <w:rPr>
                <w:rFonts w:hint="eastAsia"/>
                <w:kern w:val="0"/>
                <w:sz w:val="24"/>
                <w:szCs w:val="24"/>
                <w:lang w:bidi="ar"/>
              </w:rPr>
              <w:t>郭卫东</w:t>
            </w:r>
            <w:r>
              <w:rPr>
                <w:rFonts w:hint="eastAsia"/>
                <w:kern w:val="0"/>
                <w:sz w:val="24"/>
                <w:szCs w:val="24"/>
                <w:lang w:bidi="ar"/>
              </w:rPr>
              <w:t xml:space="preserve">. </w:t>
            </w:r>
            <w:r>
              <w:rPr>
                <w:rFonts w:hint="eastAsia"/>
                <w:kern w:val="0"/>
                <w:sz w:val="24"/>
                <w:szCs w:val="24"/>
                <w:lang w:bidi="ar"/>
              </w:rPr>
              <w:t>蓝莓不同砧穗组合嫁接亲和性研究</w:t>
            </w:r>
            <w:r>
              <w:rPr>
                <w:rFonts w:hint="eastAsia"/>
                <w:kern w:val="0"/>
                <w:sz w:val="24"/>
                <w:szCs w:val="24"/>
                <w:lang w:bidi="ar"/>
              </w:rPr>
              <w:t xml:space="preserve">. </w:t>
            </w:r>
            <w:r>
              <w:rPr>
                <w:rFonts w:hint="eastAsia"/>
                <w:kern w:val="0"/>
                <w:sz w:val="24"/>
                <w:szCs w:val="24"/>
                <w:lang w:bidi="ar"/>
              </w:rPr>
              <w:t>浙江师范大学学报</w:t>
            </w:r>
            <w:r>
              <w:rPr>
                <w:kern w:val="0"/>
                <w:sz w:val="24"/>
                <w:szCs w:val="24"/>
                <w:lang w:bidi="ar"/>
              </w:rPr>
              <w:t>(</w:t>
            </w:r>
            <w:r>
              <w:rPr>
                <w:rFonts w:hint="eastAsia"/>
                <w:kern w:val="0"/>
                <w:sz w:val="24"/>
                <w:szCs w:val="24"/>
                <w:lang w:bidi="ar"/>
              </w:rPr>
              <w:t>自然科学版</w:t>
            </w:r>
            <w:r>
              <w:rPr>
                <w:kern w:val="0"/>
                <w:sz w:val="24"/>
                <w:szCs w:val="24"/>
                <w:lang w:bidi="ar"/>
              </w:rPr>
              <w:t>) , 2022,45(4):</w:t>
            </w:r>
            <w:r>
              <w:rPr>
                <w:rFonts w:hint="eastAsia"/>
                <w:kern w:val="0"/>
                <w:sz w:val="24"/>
                <w:szCs w:val="24"/>
                <w:lang w:bidi="ar"/>
              </w:rPr>
              <w:t xml:space="preserve"> </w:t>
            </w:r>
            <w:r>
              <w:rPr>
                <w:kern w:val="0"/>
                <w:sz w:val="24"/>
                <w:szCs w:val="24"/>
                <w:lang w:bidi="ar"/>
              </w:rPr>
              <w:t>427-436</w:t>
            </w:r>
          </w:p>
          <w:p w:rsidR="00021880" w:rsidRDefault="00104F08" w:rsidP="00C446C0">
            <w:pPr>
              <w:spacing w:beforeLines="50" w:before="156"/>
              <w:rPr>
                <w:kern w:val="0"/>
                <w:sz w:val="24"/>
                <w:szCs w:val="24"/>
                <w:lang w:bidi="ar"/>
              </w:rPr>
            </w:pPr>
            <w:r>
              <w:rPr>
                <w:kern w:val="0"/>
                <w:sz w:val="24"/>
                <w:szCs w:val="24"/>
                <w:lang w:bidi="ar"/>
              </w:rPr>
              <w:t>论文</w:t>
            </w:r>
            <w:r>
              <w:rPr>
                <w:rFonts w:hint="eastAsia"/>
                <w:kern w:val="0"/>
                <w:sz w:val="24"/>
                <w:szCs w:val="24"/>
                <w:lang w:bidi="ar"/>
              </w:rPr>
              <w:t>35</w:t>
            </w:r>
            <w:r>
              <w:rPr>
                <w:kern w:val="0"/>
                <w:sz w:val="24"/>
                <w:szCs w:val="24"/>
                <w:lang w:bidi="ar"/>
              </w:rPr>
              <w:t>：邵姁，王月，应炎标，朱友银，刘向蕾，葛凡，郭卫东</w:t>
            </w:r>
            <w:r>
              <w:rPr>
                <w:kern w:val="0"/>
                <w:sz w:val="24"/>
                <w:szCs w:val="24"/>
                <w:lang w:bidi="ar"/>
              </w:rPr>
              <w:t xml:space="preserve">*. </w:t>
            </w:r>
            <w:r>
              <w:rPr>
                <w:kern w:val="0"/>
                <w:sz w:val="24"/>
                <w:szCs w:val="24"/>
                <w:lang w:bidi="ar"/>
              </w:rPr>
              <w:t>蓝莓磷酸烯醇式丙酮酸羧化酶基因</w:t>
            </w:r>
            <w:r>
              <w:rPr>
                <w:kern w:val="0"/>
                <w:sz w:val="24"/>
                <w:szCs w:val="24"/>
                <w:lang w:bidi="ar"/>
              </w:rPr>
              <w:t xml:space="preserve">cDNA </w:t>
            </w:r>
            <w:r>
              <w:rPr>
                <w:kern w:val="0"/>
                <w:sz w:val="24"/>
                <w:szCs w:val="24"/>
                <w:lang w:bidi="ar"/>
              </w:rPr>
              <w:t>克隆及表达分析</w:t>
            </w:r>
            <w:r>
              <w:rPr>
                <w:kern w:val="0"/>
                <w:sz w:val="24"/>
                <w:szCs w:val="24"/>
                <w:lang w:bidi="ar"/>
              </w:rPr>
              <w:t xml:space="preserve">. </w:t>
            </w:r>
            <w:r>
              <w:rPr>
                <w:kern w:val="0"/>
                <w:sz w:val="24"/>
                <w:szCs w:val="24"/>
                <w:lang w:bidi="ar"/>
              </w:rPr>
              <w:t>基因组学与应用生物学</w:t>
            </w:r>
            <w:r>
              <w:rPr>
                <w:kern w:val="0"/>
                <w:sz w:val="24"/>
                <w:szCs w:val="24"/>
                <w:lang w:bidi="ar"/>
              </w:rPr>
              <w:t>, 2016,</w:t>
            </w:r>
            <w:r>
              <w:rPr>
                <w:rFonts w:hint="eastAsia"/>
                <w:kern w:val="0"/>
                <w:sz w:val="24"/>
                <w:szCs w:val="24"/>
                <w:lang w:bidi="ar"/>
              </w:rPr>
              <w:t xml:space="preserve"> </w:t>
            </w:r>
            <w:r>
              <w:rPr>
                <w:kern w:val="0"/>
                <w:sz w:val="24"/>
                <w:szCs w:val="24"/>
                <w:lang w:bidi="ar"/>
              </w:rPr>
              <w:t>35(1):166-171</w:t>
            </w:r>
          </w:p>
          <w:p w:rsidR="00021880" w:rsidRDefault="00104F08" w:rsidP="00C446C0">
            <w:pPr>
              <w:spacing w:beforeLines="50" w:before="156"/>
              <w:rPr>
                <w:kern w:val="0"/>
                <w:sz w:val="24"/>
                <w:szCs w:val="24"/>
                <w:lang w:bidi="ar"/>
              </w:rPr>
            </w:pPr>
            <w:r>
              <w:rPr>
                <w:kern w:val="0"/>
                <w:sz w:val="24"/>
                <w:szCs w:val="24"/>
                <w:lang w:bidi="ar"/>
              </w:rPr>
              <w:t>论文</w:t>
            </w:r>
            <w:r>
              <w:rPr>
                <w:rFonts w:hint="eastAsia"/>
                <w:kern w:val="0"/>
                <w:sz w:val="24"/>
                <w:szCs w:val="24"/>
                <w:lang w:bidi="ar"/>
              </w:rPr>
              <w:t>36</w:t>
            </w:r>
            <w:r>
              <w:rPr>
                <w:kern w:val="0"/>
                <w:sz w:val="24"/>
                <w:szCs w:val="24"/>
                <w:lang w:bidi="ar"/>
              </w:rPr>
              <w:t>：路梅，凌丹燕，马锡文，郭卫东</w:t>
            </w:r>
            <w:r>
              <w:rPr>
                <w:kern w:val="0"/>
                <w:sz w:val="24"/>
                <w:szCs w:val="24"/>
                <w:lang w:bidi="ar"/>
              </w:rPr>
              <w:t xml:space="preserve">. </w:t>
            </w:r>
            <w:r>
              <w:rPr>
                <w:kern w:val="0"/>
                <w:sz w:val="24"/>
                <w:szCs w:val="24"/>
                <w:lang w:bidi="ar"/>
              </w:rPr>
              <w:t>蓝莓枝枯病病原菌分离鉴定及孢子萌发条件研究</w:t>
            </w:r>
            <w:r>
              <w:rPr>
                <w:kern w:val="0"/>
                <w:sz w:val="24"/>
                <w:szCs w:val="24"/>
                <w:lang w:bidi="ar"/>
              </w:rPr>
              <w:t xml:space="preserve">. </w:t>
            </w:r>
            <w:r>
              <w:rPr>
                <w:kern w:val="0"/>
                <w:sz w:val="24"/>
                <w:szCs w:val="24"/>
                <w:lang w:bidi="ar"/>
              </w:rPr>
              <w:t>广东农业科学</w:t>
            </w:r>
            <w:r>
              <w:rPr>
                <w:kern w:val="0"/>
                <w:sz w:val="24"/>
                <w:szCs w:val="24"/>
                <w:lang w:bidi="ar"/>
              </w:rPr>
              <w:t>, 2018,</w:t>
            </w:r>
            <w:r>
              <w:rPr>
                <w:rFonts w:hint="eastAsia"/>
                <w:kern w:val="0"/>
                <w:sz w:val="24"/>
                <w:szCs w:val="24"/>
                <w:lang w:bidi="ar"/>
              </w:rPr>
              <w:t xml:space="preserve"> </w:t>
            </w:r>
            <w:r>
              <w:rPr>
                <w:kern w:val="0"/>
                <w:sz w:val="24"/>
                <w:szCs w:val="24"/>
                <w:lang w:bidi="ar"/>
              </w:rPr>
              <w:t>45(4):114-120</w:t>
            </w:r>
          </w:p>
          <w:p w:rsidR="00021880" w:rsidRDefault="00104F08" w:rsidP="00C446C0">
            <w:pPr>
              <w:spacing w:beforeLines="50" w:before="156"/>
              <w:rPr>
                <w:rStyle w:val="font71"/>
                <w:color w:val="auto"/>
                <w:sz w:val="24"/>
                <w:szCs w:val="24"/>
                <w:lang w:bidi="ar"/>
              </w:rPr>
            </w:pPr>
            <w:r>
              <w:rPr>
                <w:kern w:val="0"/>
                <w:sz w:val="24"/>
                <w:szCs w:val="24"/>
                <w:lang w:bidi="ar"/>
              </w:rPr>
              <w:t>论文</w:t>
            </w:r>
            <w:r>
              <w:rPr>
                <w:rFonts w:hint="eastAsia"/>
                <w:kern w:val="0"/>
                <w:sz w:val="24"/>
                <w:szCs w:val="24"/>
                <w:lang w:bidi="ar"/>
              </w:rPr>
              <w:t>37</w:t>
            </w:r>
            <w:r>
              <w:rPr>
                <w:kern w:val="0"/>
                <w:sz w:val="24"/>
                <w:szCs w:val="24"/>
                <w:lang w:bidi="ar"/>
              </w:rPr>
              <w:t>：张真真，邱立军，刘洁琪</w:t>
            </w:r>
            <w:r>
              <w:rPr>
                <w:rFonts w:hint="eastAsia"/>
                <w:kern w:val="0"/>
                <w:sz w:val="24"/>
                <w:szCs w:val="24"/>
                <w:lang w:bidi="ar"/>
              </w:rPr>
              <w:t>，</w:t>
            </w:r>
            <w:r>
              <w:rPr>
                <w:kern w:val="0"/>
                <w:sz w:val="24"/>
                <w:szCs w:val="24"/>
                <w:lang w:bidi="ar"/>
              </w:rPr>
              <w:t>郭卫东</w:t>
            </w:r>
            <w:r>
              <w:rPr>
                <w:kern w:val="0"/>
                <w:sz w:val="24"/>
                <w:szCs w:val="24"/>
                <w:lang w:bidi="ar"/>
              </w:rPr>
              <w:t>*.</w:t>
            </w:r>
            <w:r>
              <w:rPr>
                <w:rFonts w:hint="eastAsia"/>
                <w:kern w:val="0"/>
                <w:sz w:val="24"/>
                <w:szCs w:val="24"/>
                <w:lang w:bidi="ar"/>
              </w:rPr>
              <w:t xml:space="preserve"> </w:t>
            </w:r>
            <w:r>
              <w:rPr>
                <w:kern w:val="0"/>
                <w:sz w:val="24"/>
                <w:szCs w:val="24"/>
                <w:lang w:bidi="ar"/>
              </w:rPr>
              <w:t>不同栽培基质对蓝莓艾美瑞生长的影响</w:t>
            </w:r>
            <w:r>
              <w:rPr>
                <w:kern w:val="0"/>
                <w:sz w:val="24"/>
                <w:szCs w:val="24"/>
                <w:lang w:bidi="ar"/>
              </w:rPr>
              <w:t>.</w:t>
            </w:r>
            <w:r>
              <w:rPr>
                <w:rFonts w:hint="eastAsia"/>
                <w:kern w:val="0"/>
                <w:sz w:val="24"/>
                <w:szCs w:val="24"/>
                <w:lang w:bidi="ar"/>
              </w:rPr>
              <w:t xml:space="preserve"> </w:t>
            </w:r>
            <w:r>
              <w:rPr>
                <w:kern w:val="0"/>
                <w:sz w:val="24"/>
                <w:szCs w:val="24"/>
                <w:lang w:bidi="ar"/>
              </w:rPr>
              <w:t>浙江农业科学</w:t>
            </w:r>
            <w:r>
              <w:rPr>
                <w:rFonts w:hint="eastAsia"/>
                <w:kern w:val="0"/>
                <w:sz w:val="24"/>
                <w:szCs w:val="24"/>
                <w:lang w:bidi="ar"/>
              </w:rPr>
              <w:t xml:space="preserve">, </w:t>
            </w:r>
            <w:r>
              <w:rPr>
                <w:rStyle w:val="font101"/>
                <w:rFonts w:ascii="Times New Roman" w:eastAsia="宋体" w:hAnsi="Times New Roman" w:cs="Times New Roman"/>
                <w:color w:val="auto"/>
                <w:sz w:val="24"/>
                <w:szCs w:val="24"/>
                <w:lang w:bidi="ar"/>
              </w:rPr>
              <w:t>2021</w:t>
            </w:r>
            <w:r>
              <w:rPr>
                <w:rStyle w:val="font51"/>
                <w:rFonts w:ascii="Times New Roman" w:hAnsi="Times New Roman" w:cs="Times New Roman"/>
                <w:color w:val="auto"/>
                <w:sz w:val="24"/>
                <w:szCs w:val="24"/>
                <w:lang w:bidi="ar"/>
              </w:rPr>
              <w:t xml:space="preserve">, </w:t>
            </w:r>
            <w:r>
              <w:rPr>
                <w:rStyle w:val="font101"/>
                <w:rFonts w:ascii="Times New Roman" w:eastAsia="宋体" w:hAnsi="Times New Roman" w:cs="Times New Roman"/>
                <w:color w:val="auto"/>
                <w:sz w:val="24"/>
                <w:szCs w:val="24"/>
                <w:lang w:bidi="ar"/>
              </w:rPr>
              <w:t xml:space="preserve">62 </w:t>
            </w:r>
            <w:r>
              <w:rPr>
                <w:rStyle w:val="font112"/>
                <w:rFonts w:ascii="Times New Roman" w:eastAsia="宋体" w:hAnsi="Times New Roman" w:cs="Times New Roman"/>
                <w:color w:val="auto"/>
                <w:sz w:val="24"/>
                <w:szCs w:val="24"/>
                <w:lang w:bidi="ar"/>
              </w:rPr>
              <w:t xml:space="preserve">( </w:t>
            </w:r>
            <w:r>
              <w:rPr>
                <w:rStyle w:val="font101"/>
                <w:rFonts w:ascii="Times New Roman" w:eastAsia="宋体" w:hAnsi="Times New Roman" w:cs="Times New Roman"/>
                <w:color w:val="auto"/>
                <w:sz w:val="24"/>
                <w:szCs w:val="24"/>
                <w:lang w:bidi="ar"/>
              </w:rPr>
              <w:t>9</w:t>
            </w:r>
            <w:r>
              <w:rPr>
                <w:rStyle w:val="font112"/>
                <w:rFonts w:ascii="Times New Roman" w:eastAsia="宋体" w:hAnsi="Times New Roman" w:cs="Times New Roman"/>
                <w:color w:val="auto"/>
                <w:sz w:val="24"/>
                <w:szCs w:val="24"/>
                <w:lang w:bidi="ar"/>
              </w:rPr>
              <w:t xml:space="preserve">) : </w:t>
            </w:r>
            <w:r>
              <w:rPr>
                <w:rStyle w:val="font101"/>
                <w:rFonts w:ascii="Times New Roman" w:eastAsia="宋体" w:hAnsi="Times New Roman" w:cs="Times New Roman"/>
                <w:color w:val="auto"/>
                <w:sz w:val="24"/>
                <w:szCs w:val="24"/>
                <w:lang w:bidi="ar"/>
              </w:rPr>
              <w:t>1770-1776</w:t>
            </w:r>
            <w:r>
              <w:rPr>
                <w:rStyle w:val="font51"/>
                <w:rFonts w:ascii="Times New Roman" w:hAnsi="Times New Roman" w:cs="Times New Roman"/>
                <w:color w:val="auto"/>
                <w:sz w:val="24"/>
                <w:szCs w:val="24"/>
                <w:lang w:bidi="ar"/>
              </w:rPr>
              <w:t>,</w:t>
            </w:r>
            <w:r>
              <w:rPr>
                <w:rStyle w:val="font101"/>
                <w:rFonts w:ascii="Times New Roman" w:eastAsia="宋体" w:hAnsi="Times New Roman" w:cs="Times New Roman"/>
                <w:color w:val="auto"/>
                <w:sz w:val="24"/>
                <w:szCs w:val="24"/>
                <w:lang w:bidi="ar"/>
              </w:rPr>
              <w:t>1780</w:t>
            </w:r>
          </w:p>
          <w:p w:rsidR="00021880" w:rsidRDefault="00104F08" w:rsidP="00C446C0">
            <w:pPr>
              <w:spacing w:beforeLines="50" w:before="156"/>
              <w:rPr>
                <w:rStyle w:val="font71"/>
                <w:color w:val="auto"/>
                <w:sz w:val="24"/>
                <w:szCs w:val="24"/>
                <w:lang w:bidi="ar"/>
              </w:rPr>
            </w:pPr>
            <w:r>
              <w:rPr>
                <w:kern w:val="0"/>
                <w:sz w:val="24"/>
                <w:szCs w:val="24"/>
                <w:lang w:bidi="ar"/>
              </w:rPr>
              <w:t>论文</w:t>
            </w:r>
            <w:r>
              <w:rPr>
                <w:rFonts w:hint="eastAsia"/>
                <w:kern w:val="0"/>
                <w:sz w:val="24"/>
                <w:szCs w:val="24"/>
                <w:lang w:bidi="ar"/>
              </w:rPr>
              <w:t>38</w:t>
            </w:r>
            <w:r>
              <w:rPr>
                <w:rFonts w:hint="eastAsia"/>
                <w:kern w:val="0"/>
                <w:sz w:val="24"/>
                <w:szCs w:val="24"/>
                <w:lang w:bidi="ar"/>
              </w:rPr>
              <w:t>：</w:t>
            </w:r>
            <w:r>
              <w:rPr>
                <w:kern w:val="0"/>
                <w:sz w:val="24"/>
                <w:szCs w:val="24"/>
                <w:lang w:bidi="ar"/>
              </w:rPr>
              <w:t>安爽</w:t>
            </w:r>
            <w:r>
              <w:rPr>
                <w:rStyle w:val="font71"/>
                <w:rFonts w:hint="eastAsia"/>
                <w:color w:val="auto"/>
                <w:sz w:val="24"/>
                <w:szCs w:val="24"/>
                <w:lang w:bidi="ar"/>
              </w:rPr>
              <w:t>，</w:t>
            </w:r>
            <w:r>
              <w:rPr>
                <w:rStyle w:val="font51"/>
                <w:rFonts w:ascii="Times New Roman" w:hAnsi="Times New Roman" w:cs="Times New Roman" w:hint="default"/>
                <w:color w:val="auto"/>
                <w:sz w:val="24"/>
                <w:szCs w:val="24"/>
                <w:lang w:bidi="ar"/>
              </w:rPr>
              <w:t>刘金莲</w:t>
            </w:r>
            <w:r>
              <w:rPr>
                <w:rStyle w:val="font71"/>
                <w:rFonts w:hint="eastAsia"/>
                <w:color w:val="auto"/>
                <w:sz w:val="24"/>
                <w:szCs w:val="24"/>
                <w:lang w:bidi="ar"/>
              </w:rPr>
              <w:t>，</w:t>
            </w:r>
            <w:r>
              <w:rPr>
                <w:rStyle w:val="font51"/>
                <w:rFonts w:ascii="Times New Roman" w:hAnsi="Times New Roman" w:cs="Times New Roman" w:hint="default"/>
                <w:color w:val="auto"/>
                <w:sz w:val="24"/>
                <w:szCs w:val="24"/>
                <w:lang w:bidi="ar"/>
              </w:rPr>
              <w:t>占晓慧</w:t>
            </w:r>
            <w:r>
              <w:rPr>
                <w:rStyle w:val="font71"/>
                <w:rFonts w:hint="eastAsia"/>
                <w:color w:val="auto"/>
                <w:sz w:val="24"/>
                <w:szCs w:val="24"/>
                <w:lang w:bidi="ar"/>
              </w:rPr>
              <w:t>，</w:t>
            </w:r>
            <w:r>
              <w:rPr>
                <w:rStyle w:val="font51"/>
                <w:rFonts w:ascii="Times New Roman" w:hAnsi="Times New Roman" w:cs="Times New Roman" w:hint="default"/>
                <w:color w:val="auto"/>
                <w:sz w:val="24"/>
                <w:szCs w:val="24"/>
                <w:lang w:bidi="ar"/>
              </w:rPr>
              <w:t>李永强</w:t>
            </w:r>
            <w:r>
              <w:rPr>
                <w:rStyle w:val="font71"/>
                <w:rFonts w:hint="eastAsia"/>
                <w:color w:val="auto"/>
                <w:sz w:val="24"/>
                <w:szCs w:val="24"/>
                <w:lang w:bidi="ar"/>
              </w:rPr>
              <w:t>，</w:t>
            </w:r>
            <w:r>
              <w:rPr>
                <w:rStyle w:val="font51"/>
                <w:rFonts w:ascii="Times New Roman" w:hAnsi="Times New Roman" w:cs="Times New Roman" w:hint="default"/>
                <w:color w:val="auto"/>
                <w:sz w:val="24"/>
                <w:szCs w:val="24"/>
                <w:lang w:bidi="ar"/>
              </w:rPr>
              <w:t>宗宇</w:t>
            </w:r>
            <w:r>
              <w:rPr>
                <w:rStyle w:val="font51"/>
                <w:rFonts w:ascii="Times New Roman" w:hAnsi="Times New Roman" w:cs="Times New Roman" w:hint="default"/>
                <w:color w:val="auto"/>
                <w:sz w:val="24"/>
                <w:szCs w:val="24"/>
                <w:lang w:bidi="ar"/>
              </w:rPr>
              <w:t>∗</w:t>
            </w:r>
            <w:r>
              <w:rPr>
                <w:rStyle w:val="font51"/>
                <w:rFonts w:ascii="Times New Roman" w:hAnsi="Times New Roman" w:cs="Times New Roman" w:hint="default"/>
                <w:color w:val="auto"/>
                <w:sz w:val="24"/>
                <w:szCs w:val="24"/>
                <w:lang w:bidi="ar"/>
              </w:rPr>
              <w:t>.</w:t>
            </w:r>
            <w:r>
              <w:rPr>
                <w:rStyle w:val="font51"/>
                <w:rFonts w:ascii="Times New Roman" w:hAnsi="Times New Roman" w:cs="Times New Roman"/>
                <w:color w:val="auto"/>
                <w:sz w:val="24"/>
                <w:szCs w:val="24"/>
                <w:lang w:bidi="ar"/>
              </w:rPr>
              <w:t xml:space="preserve"> </w:t>
            </w:r>
            <w:r>
              <w:rPr>
                <w:kern w:val="0"/>
                <w:sz w:val="24"/>
                <w:szCs w:val="24"/>
                <w:lang w:bidi="ar"/>
              </w:rPr>
              <w:t>蓝莓</w:t>
            </w:r>
            <w:r>
              <w:rPr>
                <w:rStyle w:val="font71"/>
                <w:color w:val="auto"/>
                <w:sz w:val="24"/>
                <w:szCs w:val="24"/>
                <w:lang w:bidi="ar"/>
              </w:rPr>
              <w:t>bZIP</w:t>
            </w:r>
            <w:r>
              <w:rPr>
                <w:rStyle w:val="font51"/>
                <w:rFonts w:ascii="Times New Roman" w:hAnsi="Times New Roman" w:cs="Times New Roman" w:hint="default"/>
                <w:color w:val="auto"/>
                <w:sz w:val="24"/>
                <w:szCs w:val="24"/>
                <w:lang w:bidi="ar"/>
              </w:rPr>
              <w:t>转录因子基因预测及其在根中表达分析</w:t>
            </w:r>
            <w:r>
              <w:rPr>
                <w:rStyle w:val="font51"/>
                <w:rFonts w:ascii="Times New Roman" w:hAnsi="Times New Roman" w:cs="Times New Roman" w:hint="default"/>
                <w:color w:val="auto"/>
                <w:sz w:val="24"/>
                <w:szCs w:val="24"/>
                <w:lang w:bidi="ar"/>
              </w:rPr>
              <w:t>.</w:t>
            </w:r>
            <w:r>
              <w:rPr>
                <w:rStyle w:val="font51"/>
                <w:rFonts w:ascii="Times New Roman" w:hAnsi="Times New Roman" w:cs="Times New Roman"/>
                <w:color w:val="auto"/>
                <w:sz w:val="24"/>
                <w:szCs w:val="24"/>
                <w:lang w:bidi="ar"/>
              </w:rPr>
              <w:t xml:space="preserve"> </w:t>
            </w:r>
            <w:r>
              <w:rPr>
                <w:kern w:val="0"/>
                <w:sz w:val="24"/>
                <w:szCs w:val="24"/>
                <w:lang w:bidi="ar"/>
              </w:rPr>
              <w:t>浙江农业科学</w:t>
            </w:r>
            <w:r>
              <w:rPr>
                <w:rFonts w:hint="eastAsia"/>
                <w:kern w:val="0"/>
                <w:sz w:val="24"/>
                <w:szCs w:val="24"/>
                <w:lang w:bidi="ar"/>
              </w:rPr>
              <w:t xml:space="preserve">, </w:t>
            </w:r>
            <w:r>
              <w:rPr>
                <w:rStyle w:val="font71"/>
                <w:color w:val="auto"/>
                <w:sz w:val="24"/>
                <w:szCs w:val="24"/>
                <w:lang w:bidi="ar"/>
              </w:rPr>
              <w:t xml:space="preserve"> 2021</w:t>
            </w:r>
            <w:r>
              <w:rPr>
                <w:rStyle w:val="font71"/>
                <w:rFonts w:hint="eastAsia"/>
                <w:color w:val="auto"/>
                <w:sz w:val="24"/>
                <w:szCs w:val="24"/>
                <w:lang w:bidi="ar"/>
              </w:rPr>
              <w:t>,</w:t>
            </w:r>
            <w:r>
              <w:rPr>
                <w:rStyle w:val="font71"/>
                <w:color w:val="auto"/>
                <w:sz w:val="24"/>
                <w:szCs w:val="24"/>
                <w:lang w:bidi="ar"/>
              </w:rPr>
              <w:t xml:space="preserve"> 62</w:t>
            </w:r>
            <w:r>
              <w:rPr>
                <w:rStyle w:val="font71"/>
                <w:rFonts w:hint="eastAsia"/>
                <w:color w:val="auto"/>
                <w:sz w:val="24"/>
                <w:szCs w:val="24"/>
                <w:lang w:bidi="ar"/>
              </w:rPr>
              <w:t>(</w:t>
            </w:r>
            <w:r>
              <w:rPr>
                <w:rStyle w:val="font71"/>
                <w:color w:val="auto"/>
                <w:sz w:val="24"/>
                <w:szCs w:val="24"/>
                <w:lang w:bidi="ar"/>
              </w:rPr>
              <w:t>10</w:t>
            </w:r>
            <w:r>
              <w:rPr>
                <w:rStyle w:val="font51"/>
                <w:rFonts w:ascii="Times New Roman" w:hAnsi="Times New Roman" w:cs="Times New Roman"/>
                <w:color w:val="auto"/>
                <w:sz w:val="24"/>
                <w:szCs w:val="24"/>
                <w:lang w:bidi="ar"/>
              </w:rPr>
              <w:t xml:space="preserve">): </w:t>
            </w:r>
            <w:r>
              <w:rPr>
                <w:rStyle w:val="font71"/>
                <w:color w:val="auto"/>
                <w:sz w:val="24"/>
                <w:szCs w:val="24"/>
                <w:lang w:bidi="ar"/>
              </w:rPr>
              <w:t>1977-1983</w:t>
            </w:r>
          </w:p>
          <w:p w:rsidR="00021880" w:rsidRDefault="00104F08" w:rsidP="00C446C0">
            <w:pPr>
              <w:spacing w:beforeLines="50" w:before="156"/>
              <w:rPr>
                <w:rStyle w:val="font51"/>
                <w:rFonts w:ascii="Times New Roman" w:hAnsi="Times New Roman" w:cs="Times New Roman" w:hint="default"/>
                <w:color w:val="auto"/>
                <w:sz w:val="24"/>
                <w:szCs w:val="24"/>
                <w:lang w:bidi="ar"/>
              </w:rPr>
            </w:pPr>
            <w:r>
              <w:rPr>
                <w:rStyle w:val="font51"/>
                <w:rFonts w:ascii="Times New Roman" w:hAnsi="Times New Roman" w:cs="Times New Roman"/>
                <w:color w:val="auto"/>
                <w:sz w:val="24"/>
                <w:szCs w:val="24"/>
                <w:lang w:bidi="ar"/>
              </w:rPr>
              <w:t>论文</w:t>
            </w:r>
            <w:r>
              <w:rPr>
                <w:rStyle w:val="font51"/>
                <w:rFonts w:ascii="Times New Roman" w:hAnsi="Times New Roman" w:cs="Times New Roman"/>
                <w:color w:val="auto"/>
                <w:sz w:val="24"/>
                <w:szCs w:val="24"/>
                <w:lang w:bidi="ar"/>
              </w:rPr>
              <w:t>39</w:t>
            </w:r>
            <w:r>
              <w:rPr>
                <w:rStyle w:val="font51"/>
                <w:rFonts w:ascii="Times New Roman" w:hAnsi="Times New Roman" w:cs="Times New Roman"/>
                <w:color w:val="auto"/>
                <w:sz w:val="24"/>
                <w:szCs w:val="24"/>
                <w:lang w:bidi="ar"/>
              </w:rPr>
              <w:t>：范超洋，王佳淇，汤腾跃，王惠娟，郭卫东∗</w:t>
            </w:r>
            <w:r>
              <w:rPr>
                <w:rStyle w:val="font51"/>
                <w:rFonts w:ascii="Times New Roman" w:hAnsi="Times New Roman" w:cs="Times New Roman"/>
                <w:color w:val="auto"/>
                <w:sz w:val="24"/>
                <w:szCs w:val="24"/>
                <w:lang w:bidi="ar"/>
              </w:rPr>
              <w:t xml:space="preserve">. </w:t>
            </w:r>
            <w:r>
              <w:rPr>
                <w:rStyle w:val="font51"/>
                <w:rFonts w:ascii="Times New Roman" w:hAnsi="Times New Roman" w:cs="Times New Roman"/>
                <w:color w:val="auto"/>
                <w:sz w:val="24"/>
                <w:szCs w:val="24"/>
                <w:lang w:bidi="ar"/>
              </w:rPr>
              <w:t>蓝莓茎尖螟虫和蚜虫的发生规律与绿色防治</w:t>
            </w:r>
            <w:r>
              <w:rPr>
                <w:rStyle w:val="font51"/>
                <w:rFonts w:ascii="Times New Roman" w:hAnsi="Times New Roman" w:cs="Times New Roman"/>
                <w:color w:val="auto"/>
                <w:sz w:val="24"/>
                <w:szCs w:val="24"/>
                <w:lang w:bidi="ar"/>
              </w:rPr>
              <w:t xml:space="preserve">. </w:t>
            </w:r>
            <w:r>
              <w:rPr>
                <w:rStyle w:val="font51"/>
                <w:rFonts w:ascii="Times New Roman" w:hAnsi="Times New Roman" w:cs="Times New Roman"/>
                <w:color w:val="auto"/>
                <w:sz w:val="24"/>
                <w:szCs w:val="24"/>
                <w:lang w:bidi="ar"/>
              </w:rPr>
              <w:t>浙江农业科学</w:t>
            </w:r>
            <w:r>
              <w:rPr>
                <w:rStyle w:val="font51"/>
                <w:rFonts w:ascii="Times New Roman" w:hAnsi="Times New Roman" w:cs="Times New Roman"/>
                <w:color w:val="auto"/>
                <w:sz w:val="24"/>
                <w:szCs w:val="24"/>
                <w:lang w:bidi="ar"/>
              </w:rPr>
              <w:t xml:space="preserve">, </w:t>
            </w:r>
            <w:r>
              <w:rPr>
                <w:rStyle w:val="font51"/>
                <w:rFonts w:ascii="Times New Roman" w:hAnsi="Times New Roman" w:cs="Times New Roman" w:hint="default"/>
                <w:color w:val="auto"/>
                <w:sz w:val="24"/>
                <w:szCs w:val="24"/>
                <w:lang w:bidi="ar"/>
              </w:rPr>
              <w:t>2021</w:t>
            </w:r>
            <w:r>
              <w:rPr>
                <w:rStyle w:val="font51"/>
                <w:rFonts w:ascii="Times New Roman" w:hAnsi="Times New Roman" w:cs="Times New Roman"/>
                <w:color w:val="auto"/>
                <w:sz w:val="24"/>
                <w:szCs w:val="24"/>
                <w:lang w:bidi="ar"/>
              </w:rPr>
              <w:t>,</w:t>
            </w:r>
            <w:r>
              <w:rPr>
                <w:rStyle w:val="font51"/>
                <w:rFonts w:ascii="Times New Roman" w:hAnsi="Times New Roman" w:cs="Times New Roman" w:hint="default"/>
                <w:color w:val="auto"/>
                <w:sz w:val="24"/>
                <w:szCs w:val="24"/>
                <w:lang w:bidi="ar"/>
              </w:rPr>
              <w:t>62</w:t>
            </w:r>
            <w:r>
              <w:rPr>
                <w:rStyle w:val="font51"/>
                <w:rFonts w:ascii="Times New Roman" w:hAnsi="Times New Roman" w:cs="Times New Roman"/>
                <w:color w:val="auto"/>
                <w:sz w:val="24"/>
                <w:szCs w:val="24"/>
                <w:lang w:bidi="ar"/>
              </w:rPr>
              <w:t>(</w:t>
            </w:r>
            <w:r>
              <w:rPr>
                <w:rStyle w:val="font51"/>
                <w:rFonts w:ascii="Times New Roman" w:hAnsi="Times New Roman" w:cs="Times New Roman" w:hint="default"/>
                <w:color w:val="auto"/>
                <w:sz w:val="24"/>
                <w:szCs w:val="24"/>
                <w:lang w:bidi="ar"/>
              </w:rPr>
              <w:t xml:space="preserve"> 11</w:t>
            </w:r>
            <w:r>
              <w:rPr>
                <w:rStyle w:val="font51"/>
                <w:rFonts w:ascii="Times New Roman" w:hAnsi="Times New Roman" w:cs="Times New Roman"/>
                <w:color w:val="auto"/>
                <w:sz w:val="24"/>
                <w:szCs w:val="24"/>
                <w:lang w:bidi="ar"/>
              </w:rPr>
              <w:t xml:space="preserve">) : </w:t>
            </w:r>
            <w:r>
              <w:rPr>
                <w:rStyle w:val="font51"/>
                <w:rFonts w:ascii="Times New Roman" w:hAnsi="Times New Roman" w:cs="Times New Roman" w:hint="default"/>
                <w:color w:val="auto"/>
                <w:sz w:val="24"/>
                <w:szCs w:val="24"/>
                <w:lang w:bidi="ar"/>
              </w:rPr>
              <w:t>2248-2250</w:t>
            </w:r>
          </w:p>
          <w:p w:rsidR="00021880" w:rsidRDefault="00104F08" w:rsidP="00C446C0">
            <w:pPr>
              <w:spacing w:beforeLines="50" w:before="156"/>
              <w:rPr>
                <w:rStyle w:val="font51"/>
                <w:rFonts w:ascii="Times New Roman" w:hAnsi="Times New Roman" w:cs="Times New Roman" w:hint="default"/>
                <w:color w:val="auto"/>
                <w:sz w:val="24"/>
                <w:szCs w:val="24"/>
                <w:lang w:bidi="ar"/>
              </w:rPr>
            </w:pPr>
            <w:r>
              <w:rPr>
                <w:rStyle w:val="font51"/>
                <w:rFonts w:ascii="Times New Roman" w:hAnsi="Times New Roman" w:cs="Times New Roman"/>
                <w:color w:val="auto"/>
                <w:sz w:val="24"/>
                <w:szCs w:val="24"/>
                <w:lang w:bidi="ar"/>
              </w:rPr>
              <w:t>论文</w:t>
            </w:r>
            <w:r>
              <w:rPr>
                <w:rStyle w:val="font51"/>
                <w:rFonts w:ascii="Times New Roman" w:hAnsi="Times New Roman" w:cs="Times New Roman"/>
                <w:color w:val="auto"/>
                <w:sz w:val="24"/>
                <w:szCs w:val="24"/>
                <w:lang w:bidi="ar"/>
              </w:rPr>
              <w:t>40</w:t>
            </w:r>
            <w:r>
              <w:rPr>
                <w:rStyle w:val="font51"/>
                <w:rFonts w:ascii="Times New Roman" w:hAnsi="Times New Roman" w:cs="Times New Roman"/>
                <w:color w:val="auto"/>
                <w:sz w:val="24"/>
                <w:szCs w:val="24"/>
                <w:lang w:bidi="ar"/>
              </w:rPr>
              <w:t>：张真真</w:t>
            </w:r>
            <w:r>
              <w:rPr>
                <w:rStyle w:val="font51"/>
                <w:rFonts w:ascii="Times New Roman" w:hAnsi="Times New Roman" w:cs="Times New Roman"/>
                <w:color w:val="auto"/>
                <w:sz w:val="24"/>
                <w:szCs w:val="24"/>
                <w:lang w:bidi="ar"/>
              </w:rPr>
              <w:t xml:space="preserve">, </w:t>
            </w:r>
            <w:r>
              <w:rPr>
                <w:rStyle w:val="font51"/>
                <w:rFonts w:ascii="Times New Roman" w:hAnsi="Times New Roman" w:cs="Times New Roman"/>
                <w:color w:val="auto"/>
                <w:sz w:val="24"/>
                <w:szCs w:val="24"/>
                <w:lang w:bidi="ar"/>
              </w:rPr>
              <w:t>邱立军</w:t>
            </w:r>
            <w:r>
              <w:rPr>
                <w:rStyle w:val="font51"/>
                <w:rFonts w:ascii="Times New Roman" w:hAnsi="Times New Roman" w:cs="Times New Roman"/>
                <w:color w:val="auto"/>
                <w:sz w:val="24"/>
                <w:szCs w:val="24"/>
                <w:lang w:bidi="ar"/>
              </w:rPr>
              <w:t xml:space="preserve">, </w:t>
            </w:r>
            <w:r>
              <w:rPr>
                <w:rStyle w:val="font51"/>
                <w:rFonts w:ascii="Times New Roman" w:hAnsi="Times New Roman" w:cs="Times New Roman"/>
                <w:color w:val="auto"/>
                <w:sz w:val="24"/>
                <w:szCs w:val="24"/>
                <w:lang w:bidi="ar"/>
              </w:rPr>
              <w:t>郭卫东</w:t>
            </w:r>
            <w:r>
              <w:rPr>
                <w:rStyle w:val="font51"/>
                <w:rFonts w:ascii="Times New Roman" w:hAnsi="Times New Roman" w:cs="Times New Roman"/>
                <w:color w:val="auto"/>
                <w:sz w:val="24"/>
                <w:szCs w:val="24"/>
                <w:vertAlign w:val="superscript"/>
                <w:lang w:bidi="ar"/>
              </w:rPr>
              <w:t>∗</w:t>
            </w:r>
            <w:r>
              <w:rPr>
                <w:rStyle w:val="font51"/>
                <w:rFonts w:ascii="Times New Roman" w:hAnsi="Times New Roman" w:cs="Times New Roman"/>
                <w:color w:val="auto"/>
                <w:sz w:val="24"/>
                <w:szCs w:val="24"/>
                <w:lang w:bidi="ar"/>
              </w:rPr>
              <w:t xml:space="preserve">. </w:t>
            </w:r>
            <w:r>
              <w:rPr>
                <w:rStyle w:val="font51"/>
                <w:rFonts w:ascii="Times New Roman" w:hAnsi="Times New Roman" w:cs="Times New Roman" w:hint="default"/>
                <w:color w:val="auto"/>
                <w:sz w:val="24"/>
                <w:szCs w:val="24"/>
                <w:lang w:bidi="ar"/>
              </w:rPr>
              <w:t>不同栽培基质对蓝莓果实品质的影响</w:t>
            </w:r>
            <w:r>
              <w:rPr>
                <w:rStyle w:val="font51"/>
                <w:rFonts w:ascii="Times New Roman" w:hAnsi="Times New Roman" w:cs="Times New Roman"/>
                <w:color w:val="auto"/>
                <w:sz w:val="24"/>
                <w:szCs w:val="24"/>
                <w:lang w:bidi="ar"/>
              </w:rPr>
              <w:t>浙江农业科学</w:t>
            </w:r>
            <w:r>
              <w:rPr>
                <w:rStyle w:val="font51"/>
                <w:rFonts w:ascii="Times New Roman" w:hAnsi="Times New Roman" w:cs="Times New Roman"/>
                <w:color w:val="auto"/>
                <w:sz w:val="24"/>
                <w:szCs w:val="24"/>
                <w:lang w:bidi="ar"/>
              </w:rPr>
              <w:t>, 2022, 63 ( 2) :310-317</w:t>
            </w:r>
          </w:p>
          <w:p w:rsidR="00021880" w:rsidRDefault="00104F08" w:rsidP="00C446C0">
            <w:pPr>
              <w:spacing w:beforeLines="50" w:before="156"/>
              <w:rPr>
                <w:rStyle w:val="font51"/>
                <w:rFonts w:ascii="Times New Roman" w:hAnsi="Times New Roman" w:cs="Times New Roman" w:hint="default"/>
                <w:color w:val="auto"/>
                <w:sz w:val="24"/>
                <w:szCs w:val="24"/>
                <w:lang w:bidi="ar"/>
              </w:rPr>
            </w:pPr>
            <w:r>
              <w:rPr>
                <w:rStyle w:val="font51"/>
                <w:rFonts w:ascii="Times New Roman" w:hAnsi="Times New Roman" w:cs="Times New Roman"/>
                <w:color w:val="auto"/>
                <w:sz w:val="24"/>
                <w:szCs w:val="24"/>
                <w:lang w:bidi="ar"/>
              </w:rPr>
              <w:t>论文</w:t>
            </w:r>
            <w:r>
              <w:rPr>
                <w:rStyle w:val="font51"/>
                <w:rFonts w:ascii="Times New Roman" w:hAnsi="Times New Roman" w:cs="Times New Roman"/>
                <w:color w:val="auto"/>
                <w:sz w:val="24"/>
                <w:szCs w:val="24"/>
                <w:lang w:bidi="ar"/>
              </w:rPr>
              <w:t>41</w:t>
            </w:r>
            <w:r>
              <w:rPr>
                <w:rStyle w:val="font51"/>
                <w:rFonts w:ascii="Times New Roman" w:hAnsi="Times New Roman" w:cs="Times New Roman"/>
                <w:color w:val="auto"/>
                <w:sz w:val="24"/>
                <w:szCs w:val="24"/>
                <w:lang w:bidi="ar"/>
              </w:rPr>
              <w:t>：马芮</w:t>
            </w:r>
            <w:r>
              <w:rPr>
                <w:rStyle w:val="font51"/>
                <w:rFonts w:ascii="Times New Roman" w:hAnsi="Times New Roman" w:cs="Times New Roman" w:hint="default"/>
                <w:color w:val="auto"/>
                <w:sz w:val="24"/>
                <w:szCs w:val="24"/>
                <w:lang w:bidi="ar"/>
              </w:rPr>
              <w:t xml:space="preserve">, </w:t>
            </w:r>
            <w:r>
              <w:rPr>
                <w:rStyle w:val="font51"/>
                <w:rFonts w:ascii="Times New Roman" w:hAnsi="Times New Roman" w:cs="Times New Roman"/>
                <w:color w:val="auto"/>
                <w:sz w:val="24"/>
                <w:szCs w:val="24"/>
                <w:lang w:bidi="ar"/>
              </w:rPr>
              <w:t>李瑞雪</w:t>
            </w:r>
            <w:r>
              <w:rPr>
                <w:rStyle w:val="font51"/>
                <w:rFonts w:ascii="Times New Roman" w:hAnsi="Times New Roman" w:cs="Times New Roman" w:hint="default"/>
                <w:color w:val="auto"/>
                <w:sz w:val="24"/>
                <w:szCs w:val="24"/>
                <w:lang w:bidi="ar"/>
              </w:rPr>
              <w:t xml:space="preserve">, </w:t>
            </w:r>
            <w:r>
              <w:rPr>
                <w:rStyle w:val="font51"/>
                <w:rFonts w:ascii="Times New Roman" w:hAnsi="Times New Roman" w:cs="Times New Roman"/>
                <w:color w:val="auto"/>
                <w:sz w:val="24"/>
                <w:szCs w:val="24"/>
                <w:lang w:bidi="ar"/>
              </w:rPr>
              <w:t>郑煜聆</w:t>
            </w:r>
            <w:r>
              <w:rPr>
                <w:rStyle w:val="font51"/>
                <w:rFonts w:ascii="Times New Roman" w:hAnsi="Times New Roman" w:cs="Times New Roman" w:hint="default"/>
                <w:color w:val="auto"/>
                <w:sz w:val="24"/>
                <w:szCs w:val="24"/>
                <w:lang w:bidi="ar"/>
              </w:rPr>
              <w:t xml:space="preserve">, </w:t>
            </w:r>
            <w:r>
              <w:rPr>
                <w:rStyle w:val="font51"/>
                <w:rFonts w:ascii="Times New Roman" w:hAnsi="Times New Roman" w:cs="Times New Roman"/>
                <w:color w:val="auto"/>
                <w:sz w:val="24"/>
                <w:szCs w:val="24"/>
                <w:lang w:bidi="ar"/>
              </w:rPr>
              <w:t>李永强</w:t>
            </w:r>
            <w:r>
              <w:rPr>
                <w:rStyle w:val="font51"/>
                <w:rFonts w:ascii="Times New Roman" w:hAnsi="Times New Roman" w:cs="Times New Roman"/>
                <w:color w:val="auto"/>
                <w:sz w:val="24"/>
                <w:szCs w:val="24"/>
                <w:lang w:bidi="ar"/>
              </w:rPr>
              <w:t xml:space="preserve">. </w:t>
            </w:r>
            <w:r>
              <w:rPr>
                <w:rStyle w:val="font51"/>
                <w:rFonts w:ascii="Times New Roman" w:hAnsi="Times New Roman" w:cs="Times New Roman"/>
                <w:color w:val="auto"/>
                <w:sz w:val="24"/>
                <w:szCs w:val="24"/>
                <w:lang w:bidi="ar"/>
              </w:rPr>
              <w:t>蓝莓</w:t>
            </w:r>
            <w:r>
              <w:rPr>
                <w:rStyle w:val="font51"/>
                <w:rFonts w:ascii="Times New Roman" w:hAnsi="Times New Roman" w:cs="Times New Roman" w:hint="default"/>
                <w:color w:val="auto"/>
                <w:sz w:val="24"/>
                <w:szCs w:val="24"/>
                <w:lang w:bidi="ar"/>
              </w:rPr>
              <w:t>AP2/ERF</w:t>
            </w:r>
            <w:r>
              <w:rPr>
                <w:rStyle w:val="font51"/>
                <w:rFonts w:ascii="Times New Roman" w:hAnsi="Times New Roman" w:cs="Times New Roman"/>
                <w:color w:val="auto"/>
                <w:sz w:val="24"/>
                <w:szCs w:val="24"/>
                <w:lang w:bidi="ar"/>
              </w:rPr>
              <w:t>基因家族鉴定及其在休眠解除过程中的表达分析研究</w:t>
            </w:r>
            <w:r>
              <w:rPr>
                <w:rStyle w:val="font51"/>
                <w:rFonts w:ascii="Times New Roman" w:hAnsi="Times New Roman" w:cs="Times New Roman"/>
                <w:color w:val="auto"/>
                <w:sz w:val="24"/>
                <w:szCs w:val="24"/>
                <w:lang w:bidi="ar"/>
              </w:rPr>
              <w:t xml:space="preserve">. </w:t>
            </w:r>
            <w:r>
              <w:rPr>
                <w:rStyle w:val="font51"/>
                <w:rFonts w:ascii="Times New Roman" w:hAnsi="Times New Roman" w:cs="Times New Roman"/>
                <w:color w:val="auto"/>
                <w:sz w:val="24"/>
                <w:szCs w:val="24"/>
                <w:lang w:bidi="ar"/>
              </w:rPr>
              <w:t>浙江农业科学</w:t>
            </w:r>
            <w:r>
              <w:rPr>
                <w:rStyle w:val="font51"/>
                <w:rFonts w:ascii="Times New Roman" w:hAnsi="Times New Roman" w:cs="Times New Roman"/>
                <w:color w:val="auto"/>
                <w:sz w:val="24"/>
                <w:szCs w:val="24"/>
                <w:lang w:bidi="ar"/>
              </w:rPr>
              <w:t>, 2022, 63(12): 2854-2864</w:t>
            </w:r>
          </w:p>
          <w:p w:rsidR="00021880" w:rsidRDefault="00104F08" w:rsidP="00C446C0">
            <w:pPr>
              <w:spacing w:beforeLines="50" w:before="156"/>
              <w:rPr>
                <w:rStyle w:val="font51"/>
                <w:rFonts w:ascii="Times New Roman" w:hAnsi="Times New Roman" w:cs="Times New Roman" w:hint="default"/>
                <w:color w:val="auto"/>
                <w:sz w:val="24"/>
                <w:szCs w:val="24"/>
                <w:lang w:bidi="ar"/>
              </w:rPr>
            </w:pPr>
            <w:r>
              <w:rPr>
                <w:rStyle w:val="font51"/>
                <w:rFonts w:ascii="Times New Roman" w:hAnsi="Times New Roman" w:cs="Times New Roman"/>
                <w:color w:val="auto"/>
                <w:sz w:val="24"/>
                <w:szCs w:val="24"/>
                <w:lang w:bidi="ar"/>
              </w:rPr>
              <w:t>二、</w:t>
            </w:r>
            <w:r w:rsidR="00E967CC">
              <w:rPr>
                <w:rStyle w:val="font51"/>
                <w:rFonts w:ascii="Times New Roman" w:hAnsi="Times New Roman" w:cs="Times New Roman" w:hint="default"/>
                <w:color w:val="auto"/>
                <w:sz w:val="24"/>
                <w:szCs w:val="24"/>
                <w:lang w:bidi="ar"/>
              </w:rPr>
              <w:t>主要知识产权目录（</w:t>
            </w:r>
            <w:r>
              <w:rPr>
                <w:rStyle w:val="font51"/>
                <w:rFonts w:ascii="Times New Roman" w:hAnsi="Times New Roman" w:cs="Times New Roman" w:hint="default"/>
                <w:color w:val="auto"/>
                <w:sz w:val="24"/>
                <w:szCs w:val="24"/>
                <w:lang w:bidi="ar"/>
              </w:rPr>
              <w:t>发明专利</w:t>
            </w:r>
            <w:r>
              <w:rPr>
                <w:rStyle w:val="font51"/>
                <w:rFonts w:ascii="Times New Roman" w:hAnsi="Times New Roman" w:cs="Times New Roman"/>
                <w:color w:val="auto"/>
                <w:sz w:val="24"/>
                <w:szCs w:val="24"/>
                <w:lang w:bidi="ar"/>
              </w:rPr>
              <w:t>9</w:t>
            </w:r>
            <w:r>
              <w:rPr>
                <w:rStyle w:val="font51"/>
                <w:rFonts w:ascii="Times New Roman" w:hAnsi="Times New Roman" w:cs="Times New Roman" w:hint="default"/>
                <w:color w:val="auto"/>
                <w:sz w:val="24"/>
                <w:szCs w:val="24"/>
                <w:lang w:bidi="ar"/>
              </w:rPr>
              <w:t>件</w:t>
            </w:r>
            <w:r w:rsidR="00E967CC">
              <w:rPr>
                <w:rStyle w:val="font51"/>
                <w:rFonts w:ascii="Times New Roman" w:hAnsi="Times New Roman" w:cs="Times New Roman" w:hint="default"/>
                <w:color w:val="auto"/>
                <w:sz w:val="24"/>
                <w:szCs w:val="24"/>
                <w:lang w:bidi="ar"/>
              </w:rPr>
              <w:t>）</w:t>
            </w:r>
          </w:p>
          <w:p w:rsidR="00021880" w:rsidRDefault="00104F08" w:rsidP="00C446C0">
            <w:pPr>
              <w:spacing w:beforeLines="50" w:before="156"/>
              <w:rPr>
                <w:rStyle w:val="font51"/>
                <w:rFonts w:ascii="Times New Roman" w:hAnsi="Times New Roman" w:cs="Times New Roman" w:hint="default"/>
                <w:color w:val="auto"/>
                <w:sz w:val="24"/>
                <w:szCs w:val="24"/>
                <w:lang w:bidi="ar"/>
              </w:rPr>
            </w:pPr>
            <w:r>
              <w:rPr>
                <w:rStyle w:val="font51"/>
                <w:rFonts w:ascii="Times New Roman" w:hAnsi="Times New Roman" w:cs="Times New Roman" w:hint="default"/>
                <w:color w:val="auto"/>
                <w:sz w:val="24"/>
                <w:szCs w:val="24"/>
                <w:lang w:bidi="ar"/>
              </w:rPr>
              <w:t>发明专利</w:t>
            </w:r>
            <w:r>
              <w:rPr>
                <w:rStyle w:val="font51"/>
                <w:rFonts w:ascii="Times New Roman" w:hAnsi="Times New Roman" w:cs="Times New Roman" w:hint="default"/>
                <w:color w:val="auto"/>
                <w:sz w:val="24"/>
                <w:szCs w:val="24"/>
                <w:lang w:bidi="ar"/>
              </w:rPr>
              <w:t>1</w:t>
            </w:r>
            <w:r>
              <w:rPr>
                <w:rStyle w:val="font51"/>
                <w:rFonts w:ascii="Times New Roman" w:hAnsi="Times New Roman" w:cs="Times New Roman" w:hint="default"/>
                <w:color w:val="auto"/>
                <w:sz w:val="24"/>
                <w:szCs w:val="24"/>
                <w:lang w:bidi="ar"/>
              </w:rPr>
              <w:t>：一种与蓝莓耐热能力相关的标记基因及其应用</w:t>
            </w:r>
            <w:r>
              <w:rPr>
                <w:rStyle w:val="font51"/>
                <w:rFonts w:ascii="Times New Roman" w:hAnsi="Times New Roman" w:cs="Times New Roman" w:hint="default"/>
                <w:color w:val="auto"/>
                <w:sz w:val="24"/>
                <w:szCs w:val="24"/>
                <w:lang w:bidi="ar"/>
              </w:rPr>
              <w:t xml:space="preserve">. </w:t>
            </w:r>
            <w:r>
              <w:rPr>
                <w:rStyle w:val="font51"/>
                <w:rFonts w:ascii="Times New Roman" w:hAnsi="Times New Roman" w:cs="Times New Roman" w:hint="default"/>
                <w:color w:val="auto"/>
                <w:sz w:val="24"/>
                <w:szCs w:val="24"/>
                <w:lang w:bidi="ar"/>
              </w:rPr>
              <w:t>发明专利</w:t>
            </w:r>
            <w:r>
              <w:rPr>
                <w:rStyle w:val="font51"/>
                <w:rFonts w:ascii="Times New Roman" w:hAnsi="Times New Roman" w:cs="Times New Roman" w:hint="default"/>
                <w:color w:val="auto"/>
                <w:sz w:val="24"/>
                <w:szCs w:val="24"/>
                <w:lang w:bidi="ar"/>
              </w:rPr>
              <w:t xml:space="preserve">ZL2015110211637.X. </w:t>
            </w:r>
            <w:r>
              <w:rPr>
                <w:rStyle w:val="font51"/>
                <w:rFonts w:ascii="Times New Roman" w:hAnsi="Times New Roman" w:cs="Times New Roman" w:hint="default"/>
                <w:color w:val="auto"/>
                <w:sz w:val="24"/>
                <w:szCs w:val="24"/>
                <w:lang w:bidi="ar"/>
              </w:rPr>
              <w:t>专利权人：浙江师范大学</w:t>
            </w:r>
            <w:r>
              <w:rPr>
                <w:rStyle w:val="font51"/>
                <w:rFonts w:ascii="Times New Roman" w:hAnsi="Times New Roman" w:cs="Times New Roman" w:hint="default"/>
                <w:color w:val="auto"/>
                <w:sz w:val="24"/>
                <w:szCs w:val="24"/>
                <w:lang w:bidi="ar"/>
              </w:rPr>
              <w:t xml:space="preserve">. </w:t>
            </w:r>
            <w:r>
              <w:rPr>
                <w:rStyle w:val="font51"/>
                <w:rFonts w:ascii="Times New Roman" w:hAnsi="Times New Roman" w:cs="Times New Roman" w:hint="default"/>
                <w:color w:val="auto"/>
                <w:sz w:val="24"/>
                <w:szCs w:val="24"/>
                <w:lang w:bidi="ar"/>
              </w:rPr>
              <w:t>发明人：郭卫东，陈侨月，叶美娟，蒋姹琛，郑晓梅，吴晨晨</w:t>
            </w:r>
            <w:r>
              <w:rPr>
                <w:rStyle w:val="font51"/>
                <w:rFonts w:ascii="Times New Roman" w:hAnsi="Times New Roman" w:cs="Times New Roman" w:hint="default"/>
                <w:color w:val="auto"/>
                <w:sz w:val="24"/>
                <w:szCs w:val="24"/>
                <w:lang w:bidi="ar"/>
              </w:rPr>
              <w:t xml:space="preserve">. </w:t>
            </w:r>
            <w:r>
              <w:rPr>
                <w:rStyle w:val="font51"/>
                <w:rFonts w:ascii="Times New Roman" w:hAnsi="Times New Roman" w:cs="Times New Roman" w:hint="default"/>
                <w:color w:val="auto"/>
                <w:sz w:val="24"/>
                <w:szCs w:val="24"/>
                <w:lang w:bidi="ar"/>
              </w:rPr>
              <w:t>申请日：</w:t>
            </w:r>
            <w:r>
              <w:rPr>
                <w:rStyle w:val="font51"/>
                <w:rFonts w:ascii="Times New Roman" w:hAnsi="Times New Roman" w:cs="Times New Roman" w:hint="default"/>
                <w:color w:val="auto"/>
                <w:sz w:val="24"/>
                <w:szCs w:val="24"/>
                <w:lang w:bidi="ar"/>
              </w:rPr>
              <w:t xml:space="preserve">2015.04.28. </w:t>
            </w:r>
            <w:r>
              <w:rPr>
                <w:rStyle w:val="font51"/>
                <w:rFonts w:ascii="Times New Roman" w:hAnsi="Times New Roman" w:cs="Times New Roman" w:hint="default"/>
                <w:color w:val="auto"/>
                <w:sz w:val="24"/>
                <w:szCs w:val="24"/>
                <w:lang w:bidi="ar"/>
              </w:rPr>
              <w:t>授权公告日：</w:t>
            </w:r>
            <w:r>
              <w:rPr>
                <w:rStyle w:val="font51"/>
                <w:rFonts w:ascii="Times New Roman" w:hAnsi="Times New Roman" w:cs="Times New Roman" w:hint="default"/>
                <w:color w:val="auto"/>
                <w:sz w:val="24"/>
                <w:szCs w:val="24"/>
                <w:lang w:bidi="ar"/>
              </w:rPr>
              <w:t xml:space="preserve"> 2017.11.28. </w:t>
            </w:r>
            <w:r>
              <w:rPr>
                <w:rStyle w:val="font51"/>
                <w:rFonts w:ascii="Times New Roman" w:hAnsi="Times New Roman" w:cs="Times New Roman" w:hint="default"/>
                <w:color w:val="auto"/>
                <w:sz w:val="24"/>
                <w:szCs w:val="24"/>
                <w:lang w:bidi="ar"/>
              </w:rPr>
              <w:t>专利状态：有效</w:t>
            </w:r>
          </w:p>
          <w:p w:rsidR="00021880" w:rsidRDefault="00104F08" w:rsidP="00C446C0">
            <w:pPr>
              <w:spacing w:beforeLines="50" w:before="156"/>
              <w:rPr>
                <w:rStyle w:val="font51"/>
                <w:rFonts w:ascii="Times New Roman" w:hAnsi="Times New Roman" w:cs="Times New Roman" w:hint="default"/>
                <w:color w:val="auto"/>
                <w:sz w:val="24"/>
                <w:szCs w:val="24"/>
                <w:lang w:bidi="ar"/>
              </w:rPr>
            </w:pPr>
            <w:r>
              <w:rPr>
                <w:rStyle w:val="font51"/>
                <w:rFonts w:ascii="Times New Roman" w:hAnsi="Times New Roman" w:cs="Times New Roman" w:hint="default"/>
                <w:color w:val="auto"/>
                <w:sz w:val="24"/>
                <w:szCs w:val="24"/>
                <w:lang w:bidi="ar"/>
              </w:rPr>
              <w:t>发明专利</w:t>
            </w:r>
            <w:r>
              <w:rPr>
                <w:rStyle w:val="font51"/>
                <w:rFonts w:ascii="Times New Roman" w:hAnsi="Times New Roman" w:cs="Times New Roman" w:hint="default"/>
                <w:color w:val="auto"/>
                <w:sz w:val="24"/>
                <w:szCs w:val="24"/>
                <w:lang w:bidi="ar"/>
              </w:rPr>
              <w:t>2</w:t>
            </w:r>
            <w:r>
              <w:rPr>
                <w:rStyle w:val="font51"/>
                <w:rFonts w:ascii="Times New Roman" w:hAnsi="Times New Roman" w:cs="Times New Roman" w:hint="default"/>
                <w:color w:val="auto"/>
                <w:sz w:val="24"/>
                <w:szCs w:val="24"/>
                <w:lang w:bidi="ar"/>
              </w:rPr>
              <w:t>：蓝莓耐盐、抗旱基因</w:t>
            </w:r>
            <w:r>
              <w:rPr>
                <w:rStyle w:val="font51"/>
                <w:rFonts w:ascii="Times New Roman" w:hAnsi="Times New Roman" w:cs="Times New Roman" w:hint="default"/>
                <w:color w:val="auto"/>
                <w:sz w:val="24"/>
                <w:szCs w:val="24"/>
                <w:lang w:bidi="ar"/>
              </w:rPr>
              <w:t>VcLON2</w:t>
            </w:r>
            <w:r>
              <w:rPr>
                <w:rStyle w:val="font51"/>
                <w:rFonts w:ascii="Times New Roman" w:hAnsi="Times New Roman" w:cs="Times New Roman" w:hint="default"/>
                <w:color w:val="auto"/>
                <w:sz w:val="24"/>
                <w:szCs w:val="24"/>
                <w:lang w:bidi="ar"/>
              </w:rPr>
              <w:t>及其编码的蛋白及应用</w:t>
            </w:r>
            <w:r>
              <w:rPr>
                <w:rStyle w:val="font51"/>
                <w:rFonts w:ascii="Times New Roman" w:hAnsi="Times New Roman" w:cs="Times New Roman" w:hint="default"/>
                <w:color w:val="auto"/>
                <w:sz w:val="24"/>
                <w:szCs w:val="24"/>
                <w:lang w:bidi="ar"/>
              </w:rPr>
              <w:t xml:space="preserve">. </w:t>
            </w:r>
            <w:r>
              <w:rPr>
                <w:rStyle w:val="font51"/>
                <w:rFonts w:ascii="Times New Roman" w:hAnsi="Times New Roman" w:cs="Times New Roman" w:hint="default"/>
                <w:color w:val="auto"/>
                <w:sz w:val="24"/>
                <w:szCs w:val="24"/>
                <w:lang w:bidi="ar"/>
              </w:rPr>
              <w:t>发明专利</w:t>
            </w:r>
            <w:r>
              <w:rPr>
                <w:rStyle w:val="font51"/>
                <w:rFonts w:ascii="Times New Roman" w:hAnsi="Times New Roman" w:cs="Times New Roman" w:hint="default"/>
                <w:color w:val="auto"/>
                <w:sz w:val="24"/>
                <w:szCs w:val="24"/>
                <w:lang w:bidi="ar"/>
              </w:rPr>
              <w:t>ZL201510355910.6.</w:t>
            </w:r>
            <w:r>
              <w:rPr>
                <w:rStyle w:val="font51"/>
                <w:rFonts w:ascii="Times New Roman" w:hAnsi="Times New Roman" w:cs="Times New Roman" w:hint="default"/>
                <w:color w:val="auto"/>
                <w:sz w:val="24"/>
                <w:szCs w:val="24"/>
                <w:lang w:bidi="ar"/>
              </w:rPr>
              <w:t xml:space="preserve"> </w:t>
            </w:r>
            <w:r>
              <w:rPr>
                <w:rStyle w:val="font51"/>
                <w:rFonts w:ascii="Times New Roman" w:hAnsi="Times New Roman" w:cs="Times New Roman" w:hint="default"/>
                <w:color w:val="auto"/>
                <w:sz w:val="24"/>
                <w:szCs w:val="24"/>
                <w:lang w:bidi="ar"/>
              </w:rPr>
              <w:t>专利权人：浙江师范大学</w:t>
            </w:r>
            <w:r>
              <w:rPr>
                <w:rStyle w:val="font51"/>
                <w:rFonts w:ascii="Times New Roman" w:hAnsi="Times New Roman" w:cs="Times New Roman" w:hint="default"/>
                <w:color w:val="auto"/>
                <w:sz w:val="24"/>
                <w:szCs w:val="24"/>
                <w:lang w:bidi="ar"/>
              </w:rPr>
              <w:t xml:space="preserve">. </w:t>
            </w:r>
            <w:r>
              <w:rPr>
                <w:rStyle w:val="font51"/>
                <w:rFonts w:ascii="Times New Roman" w:hAnsi="Times New Roman" w:cs="Times New Roman" w:hint="default"/>
                <w:color w:val="auto"/>
                <w:sz w:val="24"/>
                <w:szCs w:val="24"/>
                <w:lang w:bidi="ar"/>
              </w:rPr>
              <w:t>发明人：陈文荣，邵俊怡，叶美娟，余柯达，吴洁慧，郑晓梅</w:t>
            </w:r>
            <w:r>
              <w:rPr>
                <w:rStyle w:val="font51"/>
                <w:rFonts w:ascii="Times New Roman" w:hAnsi="Times New Roman" w:cs="Times New Roman" w:hint="default"/>
                <w:color w:val="auto"/>
                <w:sz w:val="24"/>
                <w:szCs w:val="24"/>
                <w:lang w:bidi="ar"/>
              </w:rPr>
              <w:t>.</w:t>
            </w:r>
            <w:r>
              <w:rPr>
                <w:rStyle w:val="font51"/>
                <w:rFonts w:ascii="Times New Roman" w:hAnsi="Times New Roman" w:cs="Times New Roman" w:hint="default"/>
                <w:color w:val="auto"/>
                <w:sz w:val="24"/>
                <w:szCs w:val="24"/>
                <w:lang w:bidi="ar"/>
              </w:rPr>
              <w:t>申请日</w:t>
            </w:r>
            <w:r>
              <w:rPr>
                <w:rStyle w:val="font51"/>
                <w:rFonts w:ascii="Times New Roman" w:hAnsi="Times New Roman" w:cs="Times New Roman" w:hint="default"/>
                <w:color w:val="auto"/>
                <w:sz w:val="24"/>
                <w:szCs w:val="24"/>
                <w:lang w:bidi="ar"/>
              </w:rPr>
              <w:t xml:space="preserve">2015.06.25. </w:t>
            </w:r>
            <w:r>
              <w:rPr>
                <w:rStyle w:val="font51"/>
                <w:rFonts w:ascii="Times New Roman" w:hAnsi="Times New Roman" w:cs="Times New Roman" w:hint="default"/>
                <w:color w:val="auto"/>
                <w:sz w:val="24"/>
                <w:szCs w:val="24"/>
                <w:lang w:bidi="ar"/>
              </w:rPr>
              <w:t>授权公告日：</w:t>
            </w:r>
            <w:r>
              <w:rPr>
                <w:rStyle w:val="font51"/>
                <w:rFonts w:ascii="Times New Roman" w:hAnsi="Times New Roman" w:cs="Times New Roman" w:hint="default"/>
                <w:color w:val="auto"/>
                <w:sz w:val="24"/>
                <w:szCs w:val="24"/>
                <w:lang w:bidi="ar"/>
              </w:rPr>
              <w:t xml:space="preserve">2017.10.31. </w:t>
            </w:r>
            <w:r>
              <w:rPr>
                <w:rStyle w:val="font51"/>
                <w:rFonts w:ascii="Times New Roman" w:hAnsi="Times New Roman" w:cs="Times New Roman" w:hint="default"/>
                <w:color w:val="auto"/>
                <w:sz w:val="24"/>
                <w:szCs w:val="24"/>
                <w:lang w:bidi="ar"/>
              </w:rPr>
              <w:t>专利状态：有效</w:t>
            </w:r>
          </w:p>
          <w:p w:rsidR="00021880" w:rsidRDefault="00104F08" w:rsidP="00C446C0">
            <w:pPr>
              <w:spacing w:beforeLines="50" w:before="156"/>
              <w:rPr>
                <w:rStyle w:val="font51"/>
                <w:rFonts w:ascii="Times New Roman" w:hAnsi="Times New Roman" w:cs="Times New Roman" w:hint="default"/>
                <w:color w:val="auto"/>
                <w:sz w:val="24"/>
                <w:szCs w:val="24"/>
                <w:lang w:bidi="ar"/>
              </w:rPr>
            </w:pPr>
            <w:r>
              <w:rPr>
                <w:rStyle w:val="font51"/>
                <w:rFonts w:ascii="Times New Roman" w:hAnsi="Times New Roman" w:cs="Times New Roman" w:hint="default"/>
                <w:color w:val="auto"/>
                <w:sz w:val="24"/>
                <w:szCs w:val="24"/>
                <w:lang w:bidi="ar"/>
              </w:rPr>
              <w:t>发明专利</w:t>
            </w:r>
            <w:r>
              <w:rPr>
                <w:rStyle w:val="font51"/>
                <w:rFonts w:ascii="Times New Roman" w:hAnsi="Times New Roman" w:cs="Times New Roman" w:hint="default"/>
                <w:color w:val="auto"/>
                <w:sz w:val="24"/>
                <w:szCs w:val="24"/>
                <w:lang w:bidi="ar"/>
              </w:rPr>
              <w:t>3</w:t>
            </w:r>
            <w:r>
              <w:rPr>
                <w:rStyle w:val="font51"/>
                <w:rFonts w:ascii="Times New Roman" w:hAnsi="Times New Roman" w:cs="Times New Roman" w:hint="default"/>
                <w:color w:val="auto"/>
                <w:sz w:val="24"/>
                <w:szCs w:val="24"/>
                <w:lang w:bidi="ar"/>
              </w:rPr>
              <w:t>：一种鉴定蓝莓耐热品种的标记基因及其应用</w:t>
            </w:r>
            <w:r>
              <w:rPr>
                <w:rStyle w:val="font51"/>
                <w:rFonts w:ascii="Times New Roman" w:hAnsi="Times New Roman" w:cs="Times New Roman" w:hint="default"/>
                <w:color w:val="auto"/>
                <w:sz w:val="24"/>
                <w:szCs w:val="24"/>
                <w:lang w:bidi="ar"/>
              </w:rPr>
              <w:t xml:space="preserve">. </w:t>
            </w:r>
            <w:r>
              <w:rPr>
                <w:rStyle w:val="font51"/>
                <w:rFonts w:ascii="Times New Roman" w:hAnsi="Times New Roman" w:cs="Times New Roman" w:hint="default"/>
                <w:color w:val="auto"/>
                <w:sz w:val="24"/>
                <w:szCs w:val="24"/>
                <w:lang w:bidi="ar"/>
              </w:rPr>
              <w:t>发明专利</w:t>
            </w:r>
            <w:r>
              <w:rPr>
                <w:rStyle w:val="font51"/>
                <w:rFonts w:ascii="Times New Roman" w:hAnsi="Times New Roman" w:cs="Times New Roman" w:hint="default"/>
                <w:color w:val="auto"/>
                <w:sz w:val="24"/>
                <w:szCs w:val="24"/>
                <w:lang w:bidi="ar"/>
              </w:rPr>
              <w:t xml:space="preserve">ZL201510207933.2. </w:t>
            </w:r>
            <w:r>
              <w:rPr>
                <w:rStyle w:val="font51"/>
                <w:rFonts w:ascii="Times New Roman" w:hAnsi="Times New Roman" w:cs="Times New Roman" w:hint="default"/>
                <w:color w:val="auto"/>
                <w:sz w:val="24"/>
                <w:szCs w:val="24"/>
                <w:lang w:bidi="ar"/>
              </w:rPr>
              <w:t>专利权人：浙江师范大学</w:t>
            </w:r>
            <w:r>
              <w:rPr>
                <w:rStyle w:val="font51"/>
                <w:rFonts w:ascii="Times New Roman" w:hAnsi="Times New Roman" w:cs="Times New Roman" w:hint="default"/>
                <w:color w:val="auto"/>
                <w:sz w:val="24"/>
                <w:szCs w:val="24"/>
                <w:lang w:bidi="ar"/>
              </w:rPr>
              <w:t xml:space="preserve">. </w:t>
            </w:r>
            <w:r>
              <w:rPr>
                <w:rStyle w:val="font51"/>
                <w:rFonts w:ascii="Times New Roman" w:hAnsi="Times New Roman" w:cs="Times New Roman" w:hint="default"/>
                <w:color w:val="auto"/>
                <w:sz w:val="24"/>
                <w:szCs w:val="24"/>
                <w:lang w:bidi="ar"/>
              </w:rPr>
              <w:t>发明人：陈文荣，施洁，余柯达，朱心怡，吴洁慧，陈晓青</w:t>
            </w:r>
            <w:r>
              <w:rPr>
                <w:rStyle w:val="font51"/>
                <w:rFonts w:ascii="Times New Roman" w:hAnsi="Times New Roman" w:cs="Times New Roman" w:hint="default"/>
                <w:color w:val="auto"/>
                <w:sz w:val="24"/>
                <w:szCs w:val="24"/>
                <w:lang w:bidi="ar"/>
              </w:rPr>
              <w:t xml:space="preserve">. </w:t>
            </w:r>
            <w:r>
              <w:rPr>
                <w:rStyle w:val="font51"/>
                <w:rFonts w:ascii="Times New Roman" w:hAnsi="Times New Roman" w:cs="Times New Roman" w:hint="default"/>
                <w:color w:val="auto"/>
                <w:sz w:val="24"/>
                <w:szCs w:val="24"/>
                <w:lang w:bidi="ar"/>
              </w:rPr>
              <w:t>申请日：</w:t>
            </w:r>
            <w:r>
              <w:rPr>
                <w:rStyle w:val="font51"/>
                <w:rFonts w:ascii="Times New Roman" w:hAnsi="Times New Roman" w:cs="Times New Roman" w:hint="default"/>
                <w:color w:val="auto"/>
                <w:sz w:val="24"/>
                <w:szCs w:val="24"/>
                <w:lang w:bidi="ar"/>
              </w:rPr>
              <w:t xml:space="preserve">2015.04.28. </w:t>
            </w:r>
            <w:r>
              <w:rPr>
                <w:rStyle w:val="font51"/>
                <w:rFonts w:ascii="Times New Roman" w:hAnsi="Times New Roman" w:cs="Times New Roman" w:hint="default"/>
                <w:color w:val="auto"/>
                <w:sz w:val="24"/>
                <w:szCs w:val="24"/>
                <w:lang w:bidi="ar"/>
              </w:rPr>
              <w:t>授权公告日：</w:t>
            </w:r>
            <w:r>
              <w:rPr>
                <w:rStyle w:val="font51"/>
                <w:rFonts w:ascii="Times New Roman" w:hAnsi="Times New Roman" w:cs="Times New Roman" w:hint="default"/>
                <w:color w:val="auto"/>
                <w:sz w:val="24"/>
                <w:szCs w:val="24"/>
                <w:lang w:bidi="ar"/>
              </w:rPr>
              <w:t xml:space="preserve">2017.12.26. </w:t>
            </w:r>
            <w:r>
              <w:rPr>
                <w:rStyle w:val="font51"/>
                <w:rFonts w:ascii="Times New Roman" w:hAnsi="Times New Roman" w:cs="Times New Roman" w:hint="default"/>
                <w:color w:val="auto"/>
                <w:sz w:val="24"/>
                <w:szCs w:val="24"/>
                <w:lang w:bidi="ar"/>
              </w:rPr>
              <w:t>专利状态：有效</w:t>
            </w:r>
          </w:p>
          <w:p w:rsidR="00021880" w:rsidRDefault="00104F08" w:rsidP="00C446C0">
            <w:pPr>
              <w:spacing w:beforeLines="50" w:before="156"/>
              <w:rPr>
                <w:rStyle w:val="font51"/>
                <w:rFonts w:ascii="Times New Roman" w:hAnsi="Times New Roman" w:cs="Times New Roman" w:hint="default"/>
                <w:color w:val="auto"/>
                <w:sz w:val="24"/>
                <w:szCs w:val="24"/>
                <w:lang w:bidi="ar"/>
              </w:rPr>
            </w:pPr>
            <w:r>
              <w:rPr>
                <w:rStyle w:val="font51"/>
                <w:rFonts w:ascii="Times New Roman" w:hAnsi="Times New Roman" w:cs="Times New Roman"/>
                <w:color w:val="auto"/>
                <w:sz w:val="24"/>
                <w:szCs w:val="24"/>
                <w:lang w:bidi="ar"/>
              </w:rPr>
              <w:t>发明专利</w:t>
            </w:r>
            <w:r>
              <w:rPr>
                <w:rStyle w:val="font51"/>
                <w:rFonts w:ascii="Times New Roman" w:hAnsi="Times New Roman" w:cs="Times New Roman"/>
                <w:color w:val="auto"/>
                <w:sz w:val="24"/>
                <w:szCs w:val="24"/>
                <w:lang w:bidi="ar"/>
              </w:rPr>
              <w:t>4</w:t>
            </w:r>
            <w:r>
              <w:rPr>
                <w:rStyle w:val="font51"/>
                <w:rFonts w:ascii="Times New Roman" w:hAnsi="Times New Roman" w:cs="Times New Roman"/>
                <w:color w:val="auto"/>
                <w:sz w:val="24"/>
                <w:szCs w:val="24"/>
                <w:lang w:bidi="ar"/>
              </w:rPr>
              <w:t>：</w:t>
            </w:r>
            <w:r>
              <w:rPr>
                <w:rStyle w:val="font51"/>
                <w:rFonts w:ascii="Times New Roman" w:hAnsi="Times New Roman" w:cs="Times New Roman" w:hint="default"/>
                <w:color w:val="auto"/>
                <w:sz w:val="24"/>
                <w:szCs w:val="24"/>
                <w:lang w:bidi="ar"/>
              </w:rPr>
              <w:t>一种快速准确鉴定越橘属植物的检测方法</w:t>
            </w:r>
            <w:r>
              <w:rPr>
                <w:rStyle w:val="font51"/>
                <w:rFonts w:ascii="Times New Roman" w:hAnsi="Times New Roman" w:cs="Times New Roman" w:hint="default"/>
                <w:color w:val="auto"/>
                <w:sz w:val="24"/>
                <w:szCs w:val="24"/>
                <w:lang w:bidi="ar"/>
              </w:rPr>
              <w:t>.</w:t>
            </w:r>
            <w:r>
              <w:rPr>
                <w:rStyle w:val="font51"/>
                <w:rFonts w:ascii="Times New Roman" w:hAnsi="Times New Roman" w:cs="Times New Roman" w:hint="default"/>
                <w:color w:val="auto"/>
                <w:sz w:val="24"/>
                <w:szCs w:val="24"/>
                <w:lang w:bidi="ar"/>
              </w:rPr>
              <w:t>发明专利</w:t>
            </w:r>
            <w:r>
              <w:rPr>
                <w:rStyle w:val="font51"/>
                <w:rFonts w:ascii="Times New Roman" w:hAnsi="Times New Roman" w:cs="Times New Roman" w:hint="default"/>
                <w:color w:val="auto"/>
                <w:sz w:val="24"/>
                <w:szCs w:val="24"/>
                <w:lang w:bidi="ar"/>
              </w:rPr>
              <w:t>ZL2018104705</w:t>
            </w:r>
            <w:r>
              <w:rPr>
                <w:rStyle w:val="font51"/>
                <w:rFonts w:ascii="Times New Roman" w:hAnsi="Times New Roman" w:cs="Times New Roman" w:hint="default"/>
                <w:color w:val="auto"/>
                <w:sz w:val="24"/>
                <w:szCs w:val="24"/>
                <w:lang w:bidi="ar"/>
              </w:rPr>
              <w:t>63.5. 2021.07.09</w:t>
            </w:r>
            <w:r>
              <w:rPr>
                <w:rStyle w:val="font51"/>
                <w:rFonts w:ascii="Times New Roman" w:hAnsi="Times New Roman" w:cs="Times New Roman"/>
                <w:color w:val="auto"/>
                <w:sz w:val="24"/>
                <w:szCs w:val="24"/>
                <w:lang w:bidi="ar"/>
              </w:rPr>
              <w:t xml:space="preserve">. </w:t>
            </w:r>
            <w:r>
              <w:rPr>
                <w:rStyle w:val="font51"/>
                <w:rFonts w:ascii="Times New Roman" w:hAnsi="Times New Roman" w:cs="Times New Roman"/>
                <w:color w:val="auto"/>
                <w:sz w:val="24"/>
                <w:szCs w:val="24"/>
                <w:lang w:bidi="ar"/>
              </w:rPr>
              <w:t>专利权人：</w:t>
            </w:r>
            <w:r>
              <w:rPr>
                <w:rStyle w:val="font51"/>
                <w:rFonts w:ascii="Times New Roman" w:hAnsi="Times New Roman" w:cs="Times New Roman" w:hint="default"/>
                <w:color w:val="auto"/>
                <w:sz w:val="24"/>
                <w:szCs w:val="24"/>
                <w:lang w:bidi="ar"/>
              </w:rPr>
              <w:t>浙江师范大学</w:t>
            </w:r>
            <w:r>
              <w:rPr>
                <w:rStyle w:val="font51"/>
                <w:rFonts w:ascii="Times New Roman" w:hAnsi="Times New Roman" w:cs="Times New Roman" w:hint="default"/>
                <w:color w:val="auto"/>
                <w:sz w:val="24"/>
                <w:szCs w:val="24"/>
                <w:lang w:bidi="ar"/>
              </w:rPr>
              <w:t>.</w:t>
            </w:r>
            <w:r>
              <w:rPr>
                <w:rStyle w:val="font51"/>
                <w:rFonts w:ascii="Times New Roman" w:hAnsi="Times New Roman" w:cs="Times New Roman"/>
                <w:color w:val="auto"/>
                <w:sz w:val="24"/>
                <w:szCs w:val="24"/>
                <w:lang w:bidi="ar"/>
              </w:rPr>
              <w:t xml:space="preserve"> </w:t>
            </w:r>
            <w:r>
              <w:rPr>
                <w:rStyle w:val="font51"/>
                <w:rFonts w:ascii="Times New Roman" w:hAnsi="Times New Roman" w:cs="Times New Roman"/>
                <w:color w:val="auto"/>
                <w:sz w:val="24"/>
                <w:szCs w:val="24"/>
                <w:lang w:bidi="ar"/>
              </w:rPr>
              <w:t>发明人：</w:t>
            </w:r>
            <w:r>
              <w:rPr>
                <w:rStyle w:val="font51"/>
                <w:rFonts w:ascii="Times New Roman" w:hAnsi="Times New Roman" w:cs="Times New Roman" w:hint="default"/>
                <w:color w:val="auto"/>
                <w:sz w:val="24"/>
                <w:szCs w:val="24"/>
                <w:lang w:bidi="ar"/>
              </w:rPr>
              <w:t>宗宇</w:t>
            </w:r>
            <w:r>
              <w:rPr>
                <w:rStyle w:val="font51"/>
                <w:rFonts w:ascii="Times New Roman" w:hAnsi="Times New Roman" w:cs="Times New Roman"/>
                <w:color w:val="auto"/>
                <w:sz w:val="24"/>
                <w:szCs w:val="24"/>
                <w:lang w:bidi="ar"/>
              </w:rPr>
              <w:t>，</w:t>
            </w:r>
            <w:r>
              <w:rPr>
                <w:rStyle w:val="font51"/>
                <w:rFonts w:ascii="Times New Roman" w:hAnsi="Times New Roman" w:cs="Times New Roman" w:hint="default"/>
                <w:color w:val="auto"/>
                <w:sz w:val="24"/>
                <w:szCs w:val="24"/>
                <w:lang w:bidi="ar"/>
              </w:rPr>
              <w:t>郭卫东</w:t>
            </w:r>
            <w:r>
              <w:rPr>
                <w:rStyle w:val="font51"/>
                <w:rFonts w:ascii="Times New Roman" w:hAnsi="Times New Roman" w:cs="Times New Roman"/>
                <w:color w:val="auto"/>
                <w:sz w:val="24"/>
                <w:szCs w:val="24"/>
                <w:lang w:bidi="ar"/>
              </w:rPr>
              <w:t>，</w:t>
            </w:r>
            <w:r>
              <w:rPr>
                <w:rStyle w:val="font51"/>
                <w:rFonts w:ascii="Times New Roman" w:hAnsi="Times New Roman" w:cs="Times New Roman" w:hint="default"/>
                <w:color w:val="auto"/>
                <w:sz w:val="24"/>
                <w:szCs w:val="24"/>
                <w:lang w:bidi="ar"/>
              </w:rPr>
              <w:t>方茜</w:t>
            </w:r>
            <w:r>
              <w:rPr>
                <w:rStyle w:val="font51"/>
                <w:rFonts w:ascii="Times New Roman" w:hAnsi="Times New Roman" w:cs="Times New Roman"/>
                <w:color w:val="auto"/>
                <w:sz w:val="24"/>
                <w:szCs w:val="24"/>
                <w:lang w:bidi="ar"/>
              </w:rPr>
              <w:t>，</w:t>
            </w:r>
            <w:r>
              <w:rPr>
                <w:rStyle w:val="font51"/>
                <w:rFonts w:ascii="Times New Roman" w:hAnsi="Times New Roman" w:cs="Times New Roman" w:hint="default"/>
                <w:color w:val="auto"/>
                <w:sz w:val="24"/>
                <w:szCs w:val="24"/>
                <w:lang w:bidi="ar"/>
              </w:rPr>
              <w:t>陈心怡</w:t>
            </w:r>
            <w:r>
              <w:rPr>
                <w:rStyle w:val="font51"/>
                <w:rFonts w:ascii="Times New Roman" w:hAnsi="Times New Roman" w:cs="Times New Roman"/>
                <w:color w:val="auto"/>
                <w:sz w:val="24"/>
                <w:szCs w:val="24"/>
                <w:lang w:bidi="ar"/>
              </w:rPr>
              <w:t>，</w:t>
            </w:r>
            <w:r>
              <w:rPr>
                <w:rStyle w:val="font51"/>
                <w:rFonts w:ascii="Times New Roman" w:hAnsi="Times New Roman" w:cs="Times New Roman" w:hint="default"/>
                <w:color w:val="auto"/>
                <w:sz w:val="24"/>
                <w:szCs w:val="24"/>
                <w:lang w:bidi="ar"/>
              </w:rPr>
              <w:t>陈文荣</w:t>
            </w:r>
            <w:r>
              <w:rPr>
                <w:rStyle w:val="font51"/>
                <w:rFonts w:ascii="Times New Roman" w:hAnsi="Times New Roman" w:cs="Times New Roman"/>
                <w:color w:val="auto"/>
                <w:sz w:val="24"/>
                <w:szCs w:val="24"/>
                <w:lang w:bidi="ar"/>
              </w:rPr>
              <w:t>，</w:t>
            </w:r>
            <w:r>
              <w:rPr>
                <w:rStyle w:val="font51"/>
                <w:rFonts w:ascii="Times New Roman" w:hAnsi="Times New Roman" w:cs="Times New Roman" w:hint="default"/>
                <w:color w:val="auto"/>
                <w:sz w:val="24"/>
                <w:szCs w:val="24"/>
                <w:lang w:bidi="ar"/>
              </w:rPr>
              <w:t>李永强</w:t>
            </w:r>
            <w:r>
              <w:rPr>
                <w:rStyle w:val="font51"/>
                <w:rFonts w:ascii="Times New Roman" w:hAnsi="Times New Roman" w:cs="Times New Roman" w:hint="default"/>
                <w:color w:val="auto"/>
                <w:sz w:val="24"/>
                <w:szCs w:val="24"/>
                <w:lang w:bidi="ar"/>
              </w:rPr>
              <w:t>.</w:t>
            </w:r>
            <w:r>
              <w:rPr>
                <w:rStyle w:val="font51"/>
                <w:rFonts w:ascii="Times New Roman" w:hAnsi="Times New Roman" w:cs="Times New Roman"/>
                <w:color w:val="auto"/>
                <w:sz w:val="24"/>
                <w:szCs w:val="24"/>
                <w:lang w:bidi="ar"/>
              </w:rPr>
              <w:t xml:space="preserve"> </w:t>
            </w:r>
            <w:r>
              <w:rPr>
                <w:rStyle w:val="font51"/>
                <w:rFonts w:ascii="Times New Roman" w:hAnsi="Times New Roman" w:cs="Times New Roman"/>
                <w:color w:val="auto"/>
                <w:sz w:val="24"/>
                <w:szCs w:val="24"/>
                <w:lang w:bidi="ar"/>
              </w:rPr>
              <w:t>申请日：</w:t>
            </w:r>
            <w:r>
              <w:rPr>
                <w:rStyle w:val="font51"/>
                <w:rFonts w:ascii="Times New Roman" w:hAnsi="Times New Roman" w:cs="Times New Roman"/>
                <w:color w:val="auto"/>
                <w:sz w:val="24"/>
                <w:szCs w:val="24"/>
                <w:lang w:bidi="ar"/>
              </w:rPr>
              <w:t xml:space="preserve">2018 .05 .08. </w:t>
            </w:r>
            <w:r>
              <w:rPr>
                <w:rStyle w:val="font51"/>
                <w:rFonts w:ascii="Times New Roman" w:hAnsi="Times New Roman" w:cs="Times New Roman"/>
                <w:color w:val="auto"/>
                <w:sz w:val="24"/>
                <w:szCs w:val="24"/>
                <w:lang w:bidi="ar"/>
              </w:rPr>
              <w:t>授权公告日：</w:t>
            </w:r>
            <w:r>
              <w:rPr>
                <w:rStyle w:val="font51"/>
                <w:rFonts w:ascii="Times New Roman" w:hAnsi="Times New Roman" w:cs="Times New Roman"/>
                <w:color w:val="auto"/>
                <w:sz w:val="24"/>
                <w:szCs w:val="24"/>
                <w:lang w:bidi="ar"/>
              </w:rPr>
              <w:t xml:space="preserve">2021.07.09. </w:t>
            </w:r>
            <w:r>
              <w:rPr>
                <w:rStyle w:val="font51"/>
                <w:rFonts w:ascii="Times New Roman" w:hAnsi="Times New Roman" w:cs="Times New Roman"/>
                <w:color w:val="auto"/>
                <w:sz w:val="24"/>
                <w:szCs w:val="24"/>
                <w:lang w:bidi="ar"/>
              </w:rPr>
              <w:t>专利状态：有效</w:t>
            </w:r>
          </w:p>
          <w:p w:rsidR="00021880" w:rsidRDefault="00104F08" w:rsidP="00C446C0">
            <w:pPr>
              <w:spacing w:beforeLines="50" w:before="156"/>
              <w:rPr>
                <w:rStyle w:val="font51"/>
                <w:rFonts w:ascii="Times New Roman" w:hAnsi="Times New Roman" w:cs="Times New Roman" w:hint="default"/>
                <w:color w:val="auto"/>
                <w:sz w:val="24"/>
                <w:szCs w:val="24"/>
                <w:lang w:bidi="ar"/>
              </w:rPr>
            </w:pPr>
            <w:r>
              <w:rPr>
                <w:rStyle w:val="font51"/>
                <w:rFonts w:ascii="Times New Roman" w:hAnsi="Times New Roman" w:cs="Times New Roman" w:hint="default"/>
                <w:color w:val="auto"/>
                <w:sz w:val="24"/>
                <w:szCs w:val="24"/>
                <w:lang w:bidi="ar"/>
              </w:rPr>
              <w:t>发明专利</w:t>
            </w:r>
            <w:r>
              <w:rPr>
                <w:rStyle w:val="font51"/>
                <w:rFonts w:ascii="Times New Roman" w:hAnsi="Times New Roman" w:cs="Times New Roman"/>
                <w:color w:val="auto"/>
                <w:sz w:val="24"/>
                <w:szCs w:val="24"/>
                <w:lang w:bidi="ar"/>
              </w:rPr>
              <w:t>5</w:t>
            </w:r>
            <w:r>
              <w:rPr>
                <w:rStyle w:val="font51"/>
                <w:rFonts w:ascii="Times New Roman" w:hAnsi="Times New Roman" w:cs="Times New Roman" w:hint="default"/>
                <w:color w:val="auto"/>
                <w:sz w:val="24"/>
                <w:szCs w:val="24"/>
                <w:lang w:bidi="ar"/>
              </w:rPr>
              <w:t>：蓝莓组织培养的再生培养基及培养方法和应用</w:t>
            </w:r>
            <w:r>
              <w:rPr>
                <w:rStyle w:val="font51"/>
                <w:rFonts w:ascii="Times New Roman" w:hAnsi="Times New Roman" w:cs="Times New Roman" w:hint="default"/>
                <w:color w:val="auto"/>
                <w:sz w:val="24"/>
                <w:szCs w:val="24"/>
                <w:lang w:bidi="ar"/>
              </w:rPr>
              <w:t xml:space="preserve">. </w:t>
            </w:r>
            <w:r>
              <w:rPr>
                <w:rStyle w:val="font51"/>
                <w:rFonts w:ascii="Times New Roman" w:hAnsi="Times New Roman" w:cs="Times New Roman" w:hint="default"/>
                <w:color w:val="auto"/>
                <w:sz w:val="24"/>
                <w:szCs w:val="24"/>
                <w:lang w:bidi="ar"/>
              </w:rPr>
              <w:t>发明专利</w:t>
            </w:r>
            <w:r>
              <w:rPr>
                <w:rStyle w:val="font51"/>
                <w:rFonts w:ascii="Times New Roman" w:hAnsi="Times New Roman" w:cs="Times New Roman" w:hint="default"/>
                <w:color w:val="auto"/>
                <w:sz w:val="24"/>
                <w:szCs w:val="24"/>
                <w:lang w:bidi="ar"/>
              </w:rPr>
              <w:t xml:space="preserve">ZL201710332415.2. </w:t>
            </w:r>
            <w:r>
              <w:rPr>
                <w:rStyle w:val="font51"/>
                <w:rFonts w:ascii="Times New Roman" w:hAnsi="Times New Roman" w:cs="Times New Roman" w:hint="default"/>
                <w:color w:val="auto"/>
                <w:sz w:val="24"/>
                <w:szCs w:val="24"/>
                <w:lang w:bidi="ar"/>
              </w:rPr>
              <w:t>专利权人：金华职业技术学院，浙江师范大学</w:t>
            </w:r>
            <w:r>
              <w:rPr>
                <w:rStyle w:val="font51"/>
                <w:rFonts w:ascii="Times New Roman" w:hAnsi="Times New Roman" w:cs="Times New Roman" w:hint="default"/>
                <w:color w:val="auto"/>
                <w:sz w:val="24"/>
                <w:szCs w:val="24"/>
                <w:lang w:bidi="ar"/>
              </w:rPr>
              <w:t xml:space="preserve">. </w:t>
            </w:r>
            <w:r>
              <w:rPr>
                <w:rStyle w:val="font51"/>
                <w:rFonts w:ascii="Times New Roman" w:hAnsi="Times New Roman" w:cs="Times New Roman" w:hint="default"/>
                <w:color w:val="auto"/>
                <w:sz w:val="24"/>
                <w:szCs w:val="24"/>
                <w:lang w:bidi="ar"/>
              </w:rPr>
              <w:t>发明人：朱友银，宗宇，李永强，陈文荣，郭卫东，刘向蕾，梅淑芳，应炎标</w:t>
            </w:r>
            <w:r>
              <w:rPr>
                <w:rStyle w:val="font51"/>
                <w:rFonts w:ascii="Times New Roman" w:hAnsi="Times New Roman" w:cs="Times New Roman" w:hint="default"/>
                <w:color w:val="auto"/>
                <w:sz w:val="24"/>
                <w:szCs w:val="24"/>
                <w:lang w:bidi="ar"/>
              </w:rPr>
              <w:t xml:space="preserve">. </w:t>
            </w:r>
            <w:r>
              <w:rPr>
                <w:rStyle w:val="font51"/>
                <w:rFonts w:ascii="Times New Roman" w:hAnsi="Times New Roman" w:cs="Times New Roman" w:hint="default"/>
                <w:color w:val="auto"/>
                <w:sz w:val="24"/>
                <w:szCs w:val="24"/>
                <w:lang w:bidi="ar"/>
              </w:rPr>
              <w:t>申请日：</w:t>
            </w:r>
            <w:r>
              <w:rPr>
                <w:rStyle w:val="font51"/>
                <w:rFonts w:ascii="Times New Roman" w:hAnsi="Times New Roman" w:cs="Times New Roman" w:hint="default"/>
                <w:color w:val="auto"/>
                <w:sz w:val="24"/>
                <w:szCs w:val="24"/>
                <w:lang w:bidi="ar"/>
              </w:rPr>
              <w:t xml:space="preserve">2017.05.11. </w:t>
            </w:r>
            <w:r>
              <w:rPr>
                <w:rStyle w:val="font51"/>
                <w:rFonts w:ascii="Times New Roman" w:hAnsi="Times New Roman" w:cs="Times New Roman" w:hint="default"/>
                <w:color w:val="auto"/>
                <w:sz w:val="24"/>
                <w:szCs w:val="24"/>
                <w:lang w:bidi="ar"/>
              </w:rPr>
              <w:t>授权公告日：</w:t>
            </w:r>
            <w:r>
              <w:rPr>
                <w:rStyle w:val="font51"/>
                <w:rFonts w:ascii="Times New Roman" w:hAnsi="Times New Roman" w:cs="Times New Roman" w:hint="default"/>
                <w:color w:val="auto"/>
                <w:sz w:val="24"/>
                <w:szCs w:val="24"/>
                <w:lang w:bidi="ar"/>
              </w:rPr>
              <w:t xml:space="preserve">2020.01.03. </w:t>
            </w:r>
            <w:r>
              <w:rPr>
                <w:rStyle w:val="font51"/>
                <w:rFonts w:ascii="Times New Roman" w:hAnsi="Times New Roman" w:cs="Times New Roman" w:hint="default"/>
                <w:color w:val="auto"/>
                <w:sz w:val="24"/>
                <w:szCs w:val="24"/>
                <w:lang w:bidi="ar"/>
              </w:rPr>
              <w:t>专利状态：有效</w:t>
            </w:r>
          </w:p>
          <w:p w:rsidR="00021880" w:rsidRDefault="00104F08" w:rsidP="00C446C0">
            <w:pPr>
              <w:spacing w:beforeLines="50" w:before="156"/>
              <w:rPr>
                <w:rStyle w:val="font51"/>
                <w:rFonts w:ascii="Times New Roman" w:hAnsi="Times New Roman" w:cs="Times New Roman" w:hint="default"/>
                <w:color w:val="auto"/>
                <w:sz w:val="24"/>
                <w:szCs w:val="24"/>
                <w:lang w:bidi="ar"/>
              </w:rPr>
            </w:pPr>
            <w:r>
              <w:rPr>
                <w:rStyle w:val="font51"/>
                <w:rFonts w:ascii="Times New Roman" w:hAnsi="Times New Roman" w:cs="Times New Roman" w:hint="default"/>
                <w:color w:val="auto"/>
                <w:sz w:val="24"/>
                <w:szCs w:val="24"/>
                <w:lang w:bidi="ar"/>
              </w:rPr>
              <w:t>发明专利</w:t>
            </w:r>
            <w:r>
              <w:rPr>
                <w:rStyle w:val="font51"/>
                <w:rFonts w:ascii="Times New Roman" w:hAnsi="Times New Roman" w:cs="Times New Roman"/>
                <w:color w:val="auto"/>
                <w:sz w:val="24"/>
                <w:szCs w:val="24"/>
                <w:lang w:bidi="ar"/>
              </w:rPr>
              <w:t>6</w:t>
            </w:r>
            <w:r>
              <w:rPr>
                <w:rStyle w:val="font51"/>
                <w:rFonts w:ascii="Times New Roman" w:hAnsi="Times New Roman" w:cs="Times New Roman" w:hint="default"/>
                <w:color w:val="auto"/>
                <w:sz w:val="24"/>
                <w:szCs w:val="24"/>
                <w:lang w:bidi="ar"/>
              </w:rPr>
              <w:t>：果树富铁叶面肥</w:t>
            </w:r>
            <w:r>
              <w:rPr>
                <w:rStyle w:val="font51"/>
                <w:rFonts w:ascii="Times New Roman" w:hAnsi="Times New Roman" w:cs="Times New Roman" w:hint="default"/>
                <w:color w:val="auto"/>
                <w:sz w:val="24"/>
                <w:szCs w:val="24"/>
                <w:lang w:bidi="ar"/>
              </w:rPr>
              <w:t xml:space="preserve">. </w:t>
            </w:r>
            <w:r>
              <w:rPr>
                <w:rStyle w:val="font51"/>
                <w:rFonts w:ascii="Times New Roman" w:hAnsi="Times New Roman" w:cs="Times New Roman" w:hint="default"/>
                <w:color w:val="auto"/>
                <w:sz w:val="24"/>
                <w:szCs w:val="24"/>
                <w:lang w:bidi="ar"/>
              </w:rPr>
              <w:t>发明专利</w:t>
            </w:r>
            <w:r>
              <w:rPr>
                <w:rStyle w:val="font51"/>
                <w:rFonts w:ascii="Times New Roman" w:hAnsi="Times New Roman" w:cs="Times New Roman" w:hint="default"/>
                <w:color w:val="auto"/>
                <w:sz w:val="24"/>
                <w:szCs w:val="24"/>
                <w:lang w:bidi="ar"/>
              </w:rPr>
              <w:t xml:space="preserve">ZL201110295791.1. </w:t>
            </w:r>
            <w:r>
              <w:rPr>
                <w:rStyle w:val="font51"/>
                <w:rFonts w:ascii="Times New Roman" w:hAnsi="Times New Roman" w:cs="Times New Roman" w:hint="default"/>
                <w:color w:val="auto"/>
                <w:sz w:val="24"/>
                <w:szCs w:val="24"/>
                <w:lang w:bidi="ar"/>
              </w:rPr>
              <w:t>专利权人：浙江师范大学</w:t>
            </w:r>
            <w:r>
              <w:rPr>
                <w:rStyle w:val="font51"/>
                <w:rFonts w:ascii="Times New Roman" w:hAnsi="Times New Roman" w:cs="Times New Roman" w:hint="default"/>
                <w:color w:val="auto"/>
                <w:sz w:val="24"/>
                <w:szCs w:val="24"/>
                <w:lang w:bidi="ar"/>
              </w:rPr>
              <w:t xml:space="preserve">. </w:t>
            </w:r>
            <w:r>
              <w:rPr>
                <w:rStyle w:val="font51"/>
                <w:rFonts w:ascii="Times New Roman" w:hAnsi="Times New Roman" w:cs="Times New Roman" w:hint="default"/>
                <w:color w:val="auto"/>
                <w:sz w:val="24"/>
                <w:szCs w:val="24"/>
                <w:lang w:bidi="ar"/>
              </w:rPr>
              <w:t>发明人：郭卫东，陈莉，陈文荣，李永强，黄鑫民</w:t>
            </w:r>
            <w:r>
              <w:rPr>
                <w:rStyle w:val="font51"/>
                <w:rFonts w:ascii="Times New Roman" w:hAnsi="Times New Roman" w:cs="Times New Roman" w:hint="default"/>
                <w:color w:val="auto"/>
                <w:sz w:val="24"/>
                <w:szCs w:val="24"/>
                <w:lang w:bidi="ar"/>
              </w:rPr>
              <w:t xml:space="preserve">. </w:t>
            </w:r>
            <w:r>
              <w:rPr>
                <w:rStyle w:val="font51"/>
                <w:rFonts w:ascii="Times New Roman" w:hAnsi="Times New Roman" w:cs="Times New Roman" w:hint="default"/>
                <w:color w:val="auto"/>
                <w:sz w:val="24"/>
                <w:szCs w:val="24"/>
                <w:lang w:bidi="ar"/>
              </w:rPr>
              <w:t>申请日：</w:t>
            </w:r>
            <w:r>
              <w:rPr>
                <w:rStyle w:val="font51"/>
                <w:rFonts w:ascii="Times New Roman" w:hAnsi="Times New Roman" w:cs="Times New Roman" w:hint="default"/>
                <w:color w:val="auto"/>
                <w:sz w:val="24"/>
                <w:szCs w:val="24"/>
                <w:lang w:bidi="ar"/>
              </w:rPr>
              <w:t xml:space="preserve">2011.09.30. </w:t>
            </w:r>
            <w:r>
              <w:rPr>
                <w:rStyle w:val="font51"/>
                <w:rFonts w:ascii="Times New Roman" w:hAnsi="Times New Roman" w:cs="Times New Roman" w:hint="default"/>
                <w:color w:val="auto"/>
                <w:sz w:val="24"/>
                <w:szCs w:val="24"/>
                <w:lang w:bidi="ar"/>
              </w:rPr>
              <w:t>授权公告日：</w:t>
            </w:r>
            <w:r>
              <w:rPr>
                <w:rStyle w:val="font51"/>
                <w:rFonts w:ascii="Times New Roman" w:hAnsi="Times New Roman" w:cs="Times New Roman" w:hint="default"/>
                <w:color w:val="auto"/>
                <w:sz w:val="24"/>
                <w:szCs w:val="24"/>
                <w:lang w:bidi="ar"/>
              </w:rPr>
              <w:t xml:space="preserve">2013.12.25. </w:t>
            </w:r>
            <w:r>
              <w:rPr>
                <w:rStyle w:val="font51"/>
                <w:rFonts w:ascii="Times New Roman" w:hAnsi="Times New Roman" w:cs="Times New Roman" w:hint="default"/>
                <w:color w:val="auto"/>
                <w:sz w:val="24"/>
                <w:szCs w:val="24"/>
                <w:lang w:bidi="ar"/>
              </w:rPr>
              <w:t>专利状态：失效</w:t>
            </w:r>
          </w:p>
          <w:p w:rsidR="00021880" w:rsidRDefault="00104F08" w:rsidP="00C446C0">
            <w:pPr>
              <w:spacing w:beforeLines="50" w:before="156"/>
              <w:rPr>
                <w:rStyle w:val="font51"/>
                <w:rFonts w:ascii="Times New Roman" w:hAnsi="Times New Roman" w:cs="Times New Roman" w:hint="default"/>
                <w:color w:val="auto"/>
                <w:sz w:val="24"/>
                <w:szCs w:val="24"/>
                <w:lang w:bidi="ar"/>
              </w:rPr>
            </w:pPr>
            <w:r>
              <w:rPr>
                <w:rStyle w:val="font51"/>
                <w:rFonts w:ascii="Times New Roman" w:hAnsi="Times New Roman" w:cs="Times New Roman" w:hint="default"/>
                <w:color w:val="auto"/>
                <w:sz w:val="24"/>
                <w:szCs w:val="24"/>
                <w:lang w:bidi="ar"/>
              </w:rPr>
              <w:t>发明专利</w:t>
            </w:r>
            <w:r>
              <w:rPr>
                <w:rStyle w:val="font51"/>
                <w:rFonts w:ascii="Times New Roman" w:hAnsi="Times New Roman" w:cs="Times New Roman"/>
                <w:color w:val="auto"/>
                <w:sz w:val="24"/>
                <w:szCs w:val="24"/>
                <w:lang w:bidi="ar"/>
              </w:rPr>
              <w:t>7</w:t>
            </w:r>
            <w:r>
              <w:rPr>
                <w:rStyle w:val="font51"/>
                <w:rFonts w:ascii="Times New Roman" w:hAnsi="Times New Roman" w:cs="Times New Roman" w:hint="default"/>
                <w:color w:val="auto"/>
                <w:sz w:val="24"/>
                <w:szCs w:val="24"/>
                <w:lang w:bidi="ar"/>
              </w:rPr>
              <w:t>：果树富锌叶面肥</w:t>
            </w:r>
            <w:r>
              <w:rPr>
                <w:rStyle w:val="font51"/>
                <w:rFonts w:ascii="Times New Roman" w:hAnsi="Times New Roman" w:cs="Times New Roman" w:hint="default"/>
                <w:color w:val="auto"/>
                <w:sz w:val="24"/>
                <w:szCs w:val="24"/>
                <w:lang w:bidi="ar"/>
              </w:rPr>
              <w:t xml:space="preserve">. </w:t>
            </w:r>
            <w:r>
              <w:rPr>
                <w:rStyle w:val="font51"/>
                <w:rFonts w:ascii="Times New Roman" w:hAnsi="Times New Roman" w:cs="Times New Roman" w:hint="default"/>
                <w:color w:val="auto"/>
                <w:sz w:val="24"/>
                <w:szCs w:val="24"/>
                <w:lang w:bidi="ar"/>
              </w:rPr>
              <w:t>发明专利</w:t>
            </w:r>
            <w:r>
              <w:rPr>
                <w:rStyle w:val="font51"/>
                <w:rFonts w:ascii="Times New Roman" w:hAnsi="Times New Roman" w:cs="Times New Roman" w:hint="default"/>
                <w:color w:val="auto"/>
                <w:sz w:val="24"/>
                <w:szCs w:val="24"/>
                <w:lang w:bidi="ar"/>
              </w:rPr>
              <w:t xml:space="preserve">ZL201110293233.1. </w:t>
            </w:r>
            <w:r>
              <w:rPr>
                <w:rStyle w:val="font51"/>
                <w:rFonts w:ascii="Times New Roman" w:hAnsi="Times New Roman" w:cs="Times New Roman" w:hint="default"/>
                <w:color w:val="auto"/>
                <w:sz w:val="24"/>
                <w:szCs w:val="24"/>
                <w:lang w:bidi="ar"/>
              </w:rPr>
              <w:t>专利权人：浙江师范大学</w:t>
            </w:r>
            <w:r>
              <w:rPr>
                <w:rStyle w:val="font51"/>
                <w:rFonts w:ascii="Times New Roman" w:hAnsi="Times New Roman" w:cs="Times New Roman" w:hint="default"/>
                <w:color w:val="auto"/>
                <w:sz w:val="24"/>
                <w:szCs w:val="24"/>
                <w:lang w:bidi="ar"/>
              </w:rPr>
              <w:t xml:space="preserve">. </w:t>
            </w:r>
            <w:r>
              <w:rPr>
                <w:rStyle w:val="font51"/>
                <w:rFonts w:ascii="Times New Roman" w:hAnsi="Times New Roman" w:cs="Times New Roman" w:hint="default"/>
                <w:color w:val="auto"/>
                <w:sz w:val="24"/>
                <w:szCs w:val="24"/>
                <w:lang w:bidi="ar"/>
              </w:rPr>
              <w:t>发明人：陈文荣，陈莉，郭卫东，李永强，徐莺</w:t>
            </w:r>
            <w:r>
              <w:rPr>
                <w:rStyle w:val="font51"/>
                <w:rFonts w:ascii="Times New Roman" w:hAnsi="Times New Roman" w:cs="Times New Roman" w:hint="default"/>
                <w:color w:val="auto"/>
                <w:sz w:val="24"/>
                <w:szCs w:val="24"/>
                <w:lang w:bidi="ar"/>
              </w:rPr>
              <w:t xml:space="preserve">. </w:t>
            </w:r>
            <w:r>
              <w:rPr>
                <w:rStyle w:val="font51"/>
                <w:rFonts w:ascii="Times New Roman" w:hAnsi="Times New Roman" w:cs="Times New Roman" w:hint="default"/>
                <w:color w:val="auto"/>
                <w:sz w:val="24"/>
                <w:szCs w:val="24"/>
                <w:lang w:bidi="ar"/>
              </w:rPr>
              <w:t>申请日：</w:t>
            </w:r>
            <w:r>
              <w:rPr>
                <w:rStyle w:val="font51"/>
                <w:rFonts w:ascii="Times New Roman" w:hAnsi="Times New Roman" w:cs="Times New Roman" w:hint="default"/>
                <w:color w:val="auto"/>
                <w:sz w:val="24"/>
                <w:szCs w:val="24"/>
                <w:lang w:bidi="ar"/>
              </w:rPr>
              <w:t xml:space="preserve">2011.09.30. </w:t>
            </w:r>
            <w:r>
              <w:rPr>
                <w:rStyle w:val="font51"/>
                <w:rFonts w:ascii="Times New Roman" w:hAnsi="Times New Roman" w:cs="Times New Roman" w:hint="default"/>
                <w:color w:val="auto"/>
                <w:sz w:val="24"/>
                <w:szCs w:val="24"/>
                <w:lang w:bidi="ar"/>
              </w:rPr>
              <w:t>授权公告日：</w:t>
            </w:r>
            <w:r>
              <w:rPr>
                <w:rStyle w:val="font51"/>
                <w:rFonts w:ascii="Times New Roman" w:hAnsi="Times New Roman" w:cs="Times New Roman" w:hint="default"/>
                <w:color w:val="auto"/>
                <w:sz w:val="24"/>
                <w:szCs w:val="24"/>
                <w:lang w:bidi="ar"/>
              </w:rPr>
              <w:t xml:space="preserve">2013.7.10. </w:t>
            </w:r>
            <w:r>
              <w:rPr>
                <w:rStyle w:val="font51"/>
                <w:rFonts w:ascii="Times New Roman" w:hAnsi="Times New Roman" w:cs="Times New Roman" w:hint="default"/>
                <w:color w:val="auto"/>
                <w:sz w:val="24"/>
                <w:szCs w:val="24"/>
                <w:lang w:bidi="ar"/>
              </w:rPr>
              <w:t>专利状态：失效</w:t>
            </w:r>
          </w:p>
          <w:p w:rsidR="00021880" w:rsidRDefault="00104F08" w:rsidP="00C446C0">
            <w:pPr>
              <w:spacing w:beforeLines="50" w:before="156"/>
              <w:rPr>
                <w:rStyle w:val="font51"/>
                <w:rFonts w:ascii="Times New Roman" w:hAnsi="Times New Roman" w:cs="Times New Roman" w:hint="default"/>
                <w:color w:val="auto"/>
                <w:sz w:val="24"/>
                <w:szCs w:val="24"/>
                <w:lang w:bidi="ar"/>
              </w:rPr>
            </w:pPr>
            <w:r>
              <w:rPr>
                <w:rStyle w:val="font51"/>
                <w:rFonts w:ascii="Times New Roman" w:hAnsi="Times New Roman" w:cs="Times New Roman" w:hint="default"/>
                <w:color w:val="auto"/>
                <w:sz w:val="24"/>
                <w:szCs w:val="24"/>
                <w:lang w:bidi="ar"/>
              </w:rPr>
              <w:t>发明专利</w:t>
            </w:r>
            <w:r>
              <w:rPr>
                <w:rStyle w:val="font51"/>
                <w:rFonts w:ascii="Times New Roman" w:hAnsi="Times New Roman" w:cs="Times New Roman"/>
                <w:color w:val="auto"/>
                <w:sz w:val="24"/>
                <w:szCs w:val="24"/>
                <w:lang w:bidi="ar"/>
              </w:rPr>
              <w:t>8</w:t>
            </w:r>
            <w:r>
              <w:rPr>
                <w:rStyle w:val="font51"/>
                <w:rFonts w:ascii="Times New Roman" w:hAnsi="Times New Roman" w:cs="Times New Roman" w:hint="default"/>
                <w:color w:val="auto"/>
                <w:sz w:val="24"/>
                <w:szCs w:val="24"/>
                <w:lang w:bidi="ar"/>
              </w:rPr>
              <w:t>：一种适宜蓝莓组培苗快速生根的方法</w:t>
            </w:r>
            <w:r>
              <w:rPr>
                <w:rStyle w:val="font51"/>
                <w:rFonts w:ascii="Times New Roman" w:hAnsi="Times New Roman" w:cs="Times New Roman" w:hint="default"/>
                <w:color w:val="auto"/>
                <w:sz w:val="24"/>
                <w:szCs w:val="24"/>
                <w:lang w:bidi="ar"/>
              </w:rPr>
              <w:t xml:space="preserve">. </w:t>
            </w:r>
            <w:r>
              <w:rPr>
                <w:rStyle w:val="font51"/>
                <w:rFonts w:ascii="Times New Roman" w:hAnsi="Times New Roman" w:cs="Times New Roman" w:hint="default"/>
                <w:color w:val="auto"/>
                <w:sz w:val="24"/>
                <w:szCs w:val="24"/>
                <w:lang w:bidi="ar"/>
              </w:rPr>
              <w:t>发明专利</w:t>
            </w:r>
            <w:r>
              <w:rPr>
                <w:rStyle w:val="font51"/>
                <w:rFonts w:ascii="Times New Roman" w:hAnsi="Times New Roman" w:cs="Times New Roman" w:hint="default"/>
                <w:color w:val="auto"/>
                <w:sz w:val="24"/>
                <w:szCs w:val="24"/>
                <w:lang w:bidi="ar"/>
              </w:rPr>
              <w:t xml:space="preserve">ZL201410001429.2. </w:t>
            </w:r>
            <w:r>
              <w:rPr>
                <w:rStyle w:val="font51"/>
                <w:rFonts w:ascii="Times New Roman" w:hAnsi="Times New Roman" w:cs="Times New Roman" w:hint="default"/>
                <w:color w:val="auto"/>
                <w:sz w:val="24"/>
                <w:szCs w:val="24"/>
                <w:lang w:bidi="ar"/>
              </w:rPr>
              <w:t>专利权人：浙江师范大学</w:t>
            </w:r>
            <w:r>
              <w:rPr>
                <w:rStyle w:val="font51"/>
                <w:rFonts w:ascii="Times New Roman" w:hAnsi="Times New Roman" w:cs="Times New Roman" w:hint="default"/>
                <w:color w:val="auto"/>
                <w:sz w:val="24"/>
                <w:szCs w:val="24"/>
                <w:lang w:bidi="ar"/>
              </w:rPr>
              <w:t xml:space="preserve">. </w:t>
            </w:r>
            <w:r>
              <w:rPr>
                <w:rStyle w:val="font51"/>
                <w:rFonts w:ascii="Times New Roman" w:hAnsi="Times New Roman" w:cs="Times New Roman" w:hint="default"/>
                <w:color w:val="auto"/>
                <w:sz w:val="24"/>
                <w:szCs w:val="24"/>
                <w:lang w:bidi="ar"/>
              </w:rPr>
              <w:t>发明人：陈文荣，杨琴，郭卫东，余柯达，李晓洁</w:t>
            </w:r>
            <w:r>
              <w:rPr>
                <w:rStyle w:val="font51"/>
                <w:rFonts w:ascii="Times New Roman" w:hAnsi="Times New Roman" w:cs="Times New Roman" w:hint="default"/>
                <w:color w:val="auto"/>
                <w:sz w:val="24"/>
                <w:szCs w:val="24"/>
                <w:lang w:bidi="ar"/>
              </w:rPr>
              <w:t xml:space="preserve">. </w:t>
            </w:r>
            <w:r>
              <w:rPr>
                <w:rStyle w:val="font51"/>
                <w:rFonts w:ascii="Times New Roman" w:hAnsi="Times New Roman" w:cs="Times New Roman" w:hint="default"/>
                <w:color w:val="auto"/>
                <w:sz w:val="24"/>
                <w:szCs w:val="24"/>
                <w:lang w:bidi="ar"/>
              </w:rPr>
              <w:t>申请日：</w:t>
            </w:r>
            <w:r>
              <w:rPr>
                <w:rStyle w:val="font51"/>
                <w:rFonts w:ascii="Times New Roman" w:hAnsi="Times New Roman" w:cs="Times New Roman" w:hint="default"/>
                <w:color w:val="auto"/>
                <w:sz w:val="24"/>
                <w:szCs w:val="24"/>
                <w:lang w:bidi="ar"/>
              </w:rPr>
              <w:t xml:space="preserve">2014.01.03. </w:t>
            </w:r>
            <w:r>
              <w:rPr>
                <w:rStyle w:val="font51"/>
                <w:rFonts w:ascii="Times New Roman" w:hAnsi="Times New Roman" w:cs="Times New Roman" w:hint="default"/>
                <w:color w:val="auto"/>
                <w:sz w:val="24"/>
                <w:szCs w:val="24"/>
                <w:lang w:bidi="ar"/>
              </w:rPr>
              <w:t>授权公告日：</w:t>
            </w:r>
            <w:r>
              <w:rPr>
                <w:rStyle w:val="font51"/>
                <w:rFonts w:ascii="Times New Roman" w:hAnsi="Times New Roman" w:cs="Times New Roman" w:hint="default"/>
                <w:color w:val="auto"/>
                <w:sz w:val="24"/>
                <w:szCs w:val="24"/>
                <w:lang w:bidi="ar"/>
              </w:rPr>
              <w:t xml:space="preserve">2015.02.04. </w:t>
            </w:r>
            <w:r>
              <w:rPr>
                <w:rStyle w:val="font51"/>
                <w:rFonts w:ascii="Times New Roman" w:hAnsi="Times New Roman" w:cs="Times New Roman" w:hint="default"/>
                <w:color w:val="auto"/>
                <w:sz w:val="24"/>
                <w:szCs w:val="24"/>
                <w:lang w:bidi="ar"/>
              </w:rPr>
              <w:t>专利状态：失效</w:t>
            </w:r>
          </w:p>
          <w:p w:rsidR="00021880" w:rsidRDefault="00104F08" w:rsidP="00C446C0">
            <w:pPr>
              <w:spacing w:beforeLines="50" w:before="156"/>
              <w:rPr>
                <w:rStyle w:val="font51"/>
                <w:rFonts w:ascii="Times New Roman" w:hAnsi="Times New Roman" w:cs="Times New Roman" w:hint="default"/>
                <w:color w:val="auto"/>
                <w:sz w:val="24"/>
                <w:szCs w:val="24"/>
                <w:lang w:bidi="ar"/>
              </w:rPr>
            </w:pPr>
            <w:r>
              <w:rPr>
                <w:rStyle w:val="font51"/>
                <w:rFonts w:ascii="Times New Roman" w:hAnsi="Times New Roman" w:cs="Times New Roman" w:hint="default"/>
                <w:color w:val="auto"/>
                <w:sz w:val="24"/>
                <w:szCs w:val="24"/>
                <w:lang w:bidi="ar"/>
              </w:rPr>
              <w:t>发明专利</w:t>
            </w:r>
            <w:r>
              <w:rPr>
                <w:rStyle w:val="font51"/>
                <w:rFonts w:ascii="Times New Roman" w:hAnsi="Times New Roman" w:cs="Times New Roman"/>
                <w:color w:val="auto"/>
                <w:sz w:val="24"/>
                <w:szCs w:val="24"/>
                <w:lang w:bidi="ar"/>
              </w:rPr>
              <w:t>9</w:t>
            </w:r>
            <w:r>
              <w:rPr>
                <w:rStyle w:val="font51"/>
                <w:rFonts w:ascii="Times New Roman" w:hAnsi="Times New Roman" w:cs="Times New Roman" w:hint="default"/>
                <w:color w:val="auto"/>
                <w:sz w:val="24"/>
                <w:szCs w:val="24"/>
                <w:lang w:bidi="ar"/>
              </w:rPr>
              <w:t>：一种蓝莓组培苗的快速瓶外生根方法及生根培养基质</w:t>
            </w:r>
            <w:r>
              <w:rPr>
                <w:rStyle w:val="font51"/>
                <w:rFonts w:ascii="Times New Roman" w:hAnsi="Times New Roman" w:cs="Times New Roman" w:hint="default"/>
                <w:color w:val="auto"/>
                <w:sz w:val="24"/>
                <w:szCs w:val="24"/>
                <w:lang w:bidi="ar"/>
              </w:rPr>
              <w:t xml:space="preserve">. </w:t>
            </w:r>
            <w:r>
              <w:rPr>
                <w:rStyle w:val="font51"/>
                <w:rFonts w:ascii="Times New Roman" w:hAnsi="Times New Roman" w:cs="Times New Roman" w:hint="default"/>
                <w:color w:val="auto"/>
                <w:sz w:val="24"/>
                <w:szCs w:val="24"/>
                <w:lang w:bidi="ar"/>
              </w:rPr>
              <w:t>发明专利</w:t>
            </w:r>
            <w:r>
              <w:rPr>
                <w:rStyle w:val="font51"/>
                <w:rFonts w:ascii="Times New Roman" w:hAnsi="Times New Roman" w:cs="Times New Roman" w:hint="default"/>
                <w:color w:val="auto"/>
                <w:sz w:val="24"/>
                <w:szCs w:val="24"/>
                <w:lang w:bidi="ar"/>
              </w:rPr>
              <w:t xml:space="preserve">ZL201410001446.6. </w:t>
            </w:r>
            <w:r>
              <w:rPr>
                <w:rStyle w:val="font51"/>
                <w:rFonts w:ascii="Times New Roman" w:hAnsi="Times New Roman" w:cs="Times New Roman" w:hint="default"/>
                <w:color w:val="auto"/>
                <w:sz w:val="24"/>
                <w:szCs w:val="24"/>
                <w:lang w:bidi="ar"/>
              </w:rPr>
              <w:t>专利权人：浙江师范大学</w:t>
            </w:r>
            <w:r>
              <w:rPr>
                <w:rStyle w:val="font51"/>
                <w:rFonts w:ascii="Times New Roman" w:hAnsi="Times New Roman" w:cs="Times New Roman" w:hint="default"/>
                <w:color w:val="auto"/>
                <w:sz w:val="24"/>
                <w:szCs w:val="24"/>
                <w:lang w:bidi="ar"/>
              </w:rPr>
              <w:t xml:space="preserve">. </w:t>
            </w:r>
            <w:r>
              <w:rPr>
                <w:rStyle w:val="font51"/>
                <w:rFonts w:ascii="Times New Roman" w:hAnsi="Times New Roman" w:cs="Times New Roman" w:hint="default"/>
                <w:color w:val="auto"/>
                <w:sz w:val="24"/>
                <w:szCs w:val="24"/>
                <w:lang w:bidi="ar"/>
              </w:rPr>
              <w:t>发明人：陈文荣，余柯达，叶美娟，郭卫东，赵洁英</w:t>
            </w:r>
            <w:r>
              <w:rPr>
                <w:rStyle w:val="font51"/>
                <w:rFonts w:ascii="Times New Roman" w:hAnsi="Times New Roman" w:cs="Times New Roman" w:hint="default"/>
                <w:color w:val="auto"/>
                <w:sz w:val="24"/>
                <w:szCs w:val="24"/>
                <w:lang w:bidi="ar"/>
              </w:rPr>
              <w:t xml:space="preserve">. </w:t>
            </w:r>
            <w:r>
              <w:rPr>
                <w:rStyle w:val="font51"/>
                <w:rFonts w:ascii="Times New Roman" w:hAnsi="Times New Roman" w:cs="Times New Roman" w:hint="default"/>
                <w:color w:val="auto"/>
                <w:sz w:val="24"/>
                <w:szCs w:val="24"/>
                <w:lang w:bidi="ar"/>
              </w:rPr>
              <w:t>申请日：</w:t>
            </w:r>
            <w:r>
              <w:rPr>
                <w:rStyle w:val="font51"/>
                <w:rFonts w:ascii="Times New Roman" w:hAnsi="Times New Roman" w:cs="Times New Roman" w:hint="default"/>
                <w:color w:val="auto"/>
                <w:sz w:val="24"/>
                <w:szCs w:val="24"/>
                <w:lang w:bidi="ar"/>
              </w:rPr>
              <w:t xml:space="preserve">2014.01.04. </w:t>
            </w:r>
            <w:r>
              <w:rPr>
                <w:rStyle w:val="font51"/>
                <w:rFonts w:ascii="Times New Roman" w:hAnsi="Times New Roman" w:cs="Times New Roman" w:hint="default"/>
                <w:color w:val="auto"/>
                <w:sz w:val="24"/>
                <w:szCs w:val="24"/>
                <w:lang w:bidi="ar"/>
              </w:rPr>
              <w:t>授权公告日：</w:t>
            </w:r>
            <w:r>
              <w:rPr>
                <w:rStyle w:val="font51"/>
                <w:rFonts w:ascii="Times New Roman" w:hAnsi="Times New Roman" w:cs="Times New Roman" w:hint="default"/>
                <w:color w:val="auto"/>
                <w:sz w:val="24"/>
                <w:szCs w:val="24"/>
                <w:lang w:bidi="ar"/>
              </w:rPr>
              <w:t xml:space="preserve">2015.05.13. </w:t>
            </w:r>
            <w:r>
              <w:rPr>
                <w:rStyle w:val="font51"/>
                <w:rFonts w:ascii="Times New Roman" w:hAnsi="Times New Roman" w:cs="Times New Roman" w:hint="default"/>
                <w:color w:val="auto"/>
                <w:sz w:val="24"/>
                <w:szCs w:val="24"/>
                <w:lang w:bidi="ar"/>
              </w:rPr>
              <w:t>专利状态：失效</w:t>
            </w:r>
          </w:p>
          <w:p w:rsidR="00021880" w:rsidRDefault="00104F08" w:rsidP="00C446C0">
            <w:pPr>
              <w:spacing w:beforeLines="50" w:before="156"/>
              <w:rPr>
                <w:rStyle w:val="font51"/>
                <w:rFonts w:ascii="Times New Roman" w:hAnsi="Times New Roman" w:cs="Times New Roman" w:hint="default"/>
                <w:color w:val="auto"/>
                <w:sz w:val="24"/>
                <w:szCs w:val="24"/>
                <w:lang w:bidi="ar"/>
              </w:rPr>
            </w:pPr>
            <w:r>
              <w:rPr>
                <w:rStyle w:val="font51"/>
                <w:rFonts w:ascii="Times New Roman" w:hAnsi="Times New Roman" w:cs="Times New Roman"/>
                <w:color w:val="auto"/>
                <w:sz w:val="24"/>
                <w:szCs w:val="24"/>
                <w:lang w:bidi="ar"/>
              </w:rPr>
              <w:t>三、</w:t>
            </w:r>
            <w:r>
              <w:rPr>
                <w:rStyle w:val="font51"/>
                <w:rFonts w:ascii="Times New Roman" w:hAnsi="Times New Roman" w:cs="Times New Roman" w:hint="default"/>
                <w:color w:val="auto"/>
                <w:sz w:val="24"/>
                <w:szCs w:val="24"/>
                <w:lang w:bidi="ar"/>
              </w:rPr>
              <w:t>实用新型专利</w:t>
            </w:r>
            <w:r>
              <w:rPr>
                <w:rStyle w:val="font51"/>
                <w:rFonts w:ascii="Times New Roman" w:hAnsi="Times New Roman" w:cs="Times New Roman" w:hint="default"/>
                <w:color w:val="auto"/>
                <w:sz w:val="24"/>
                <w:szCs w:val="24"/>
                <w:lang w:bidi="ar"/>
              </w:rPr>
              <w:t>5</w:t>
            </w:r>
            <w:r>
              <w:rPr>
                <w:rStyle w:val="font51"/>
                <w:rFonts w:ascii="Times New Roman" w:hAnsi="Times New Roman" w:cs="Times New Roman" w:hint="default"/>
                <w:color w:val="auto"/>
                <w:sz w:val="24"/>
                <w:szCs w:val="24"/>
                <w:lang w:bidi="ar"/>
              </w:rPr>
              <w:t>件</w:t>
            </w:r>
          </w:p>
          <w:p w:rsidR="00021880" w:rsidRDefault="00104F08" w:rsidP="00C446C0">
            <w:pPr>
              <w:spacing w:beforeLines="50" w:before="156"/>
              <w:rPr>
                <w:rStyle w:val="font51"/>
                <w:rFonts w:ascii="Times New Roman" w:hAnsi="Times New Roman" w:cs="Times New Roman" w:hint="default"/>
                <w:color w:val="auto"/>
                <w:sz w:val="24"/>
                <w:szCs w:val="24"/>
                <w:lang w:bidi="ar"/>
              </w:rPr>
            </w:pPr>
            <w:r>
              <w:rPr>
                <w:rStyle w:val="font51"/>
                <w:rFonts w:ascii="Times New Roman" w:hAnsi="Times New Roman" w:cs="Times New Roman" w:hint="default"/>
                <w:color w:val="auto"/>
                <w:sz w:val="24"/>
                <w:szCs w:val="24"/>
                <w:lang w:bidi="ar"/>
              </w:rPr>
              <w:t>实用新型专利</w:t>
            </w:r>
            <w:r>
              <w:rPr>
                <w:rStyle w:val="font51"/>
                <w:rFonts w:ascii="Times New Roman" w:hAnsi="Times New Roman" w:cs="Times New Roman" w:hint="default"/>
                <w:color w:val="auto"/>
                <w:sz w:val="24"/>
                <w:szCs w:val="24"/>
                <w:lang w:bidi="ar"/>
              </w:rPr>
              <w:t>1</w:t>
            </w:r>
            <w:r>
              <w:rPr>
                <w:rStyle w:val="font51"/>
                <w:rFonts w:ascii="Times New Roman" w:hAnsi="Times New Roman" w:cs="Times New Roman" w:hint="default"/>
                <w:color w:val="auto"/>
                <w:sz w:val="24"/>
                <w:szCs w:val="24"/>
                <w:lang w:bidi="ar"/>
              </w:rPr>
              <w:t>：植物水</w:t>
            </w:r>
            <w:r>
              <w:rPr>
                <w:rStyle w:val="font51"/>
                <w:rFonts w:ascii="Times New Roman" w:hAnsi="Times New Roman" w:cs="Times New Roman" w:hint="default"/>
                <w:color w:val="auto"/>
                <w:sz w:val="24"/>
                <w:szCs w:val="24"/>
                <w:lang w:bidi="ar"/>
              </w:rPr>
              <w:t>培系统</w:t>
            </w:r>
            <w:r>
              <w:rPr>
                <w:rStyle w:val="font51"/>
                <w:rFonts w:ascii="Times New Roman" w:hAnsi="Times New Roman" w:cs="Times New Roman" w:hint="default"/>
                <w:color w:val="auto"/>
                <w:sz w:val="24"/>
                <w:szCs w:val="24"/>
                <w:lang w:bidi="ar"/>
              </w:rPr>
              <w:t xml:space="preserve">. </w:t>
            </w:r>
            <w:r>
              <w:rPr>
                <w:rStyle w:val="font51"/>
                <w:rFonts w:ascii="Times New Roman" w:hAnsi="Times New Roman" w:cs="Times New Roman" w:hint="default"/>
                <w:color w:val="auto"/>
                <w:sz w:val="24"/>
                <w:szCs w:val="24"/>
                <w:lang w:bidi="ar"/>
              </w:rPr>
              <w:t>实用新型专利</w:t>
            </w:r>
            <w:r>
              <w:rPr>
                <w:rStyle w:val="font51"/>
                <w:rFonts w:ascii="Times New Roman" w:hAnsi="Times New Roman" w:cs="Times New Roman" w:hint="default"/>
                <w:color w:val="auto"/>
                <w:sz w:val="24"/>
                <w:szCs w:val="24"/>
                <w:lang w:bidi="ar"/>
              </w:rPr>
              <w:t xml:space="preserve">ZL202020382359.0. </w:t>
            </w:r>
            <w:r>
              <w:rPr>
                <w:rStyle w:val="font51"/>
                <w:rFonts w:ascii="Times New Roman" w:hAnsi="Times New Roman" w:cs="Times New Roman" w:hint="default"/>
                <w:color w:val="auto"/>
                <w:sz w:val="24"/>
                <w:szCs w:val="24"/>
                <w:lang w:bidi="ar"/>
              </w:rPr>
              <w:t>专利权人：浙江师范大学，金华职业技术学院，金华先实大农业科技有限公司</w:t>
            </w:r>
            <w:r>
              <w:rPr>
                <w:rStyle w:val="font51"/>
                <w:rFonts w:ascii="Times New Roman" w:hAnsi="Times New Roman" w:cs="Times New Roman" w:hint="default"/>
                <w:color w:val="auto"/>
                <w:sz w:val="24"/>
                <w:szCs w:val="24"/>
                <w:lang w:bidi="ar"/>
              </w:rPr>
              <w:t xml:space="preserve">. </w:t>
            </w:r>
            <w:r>
              <w:rPr>
                <w:rStyle w:val="font51"/>
                <w:rFonts w:ascii="Times New Roman" w:hAnsi="Times New Roman" w:cs="Times New Roman" w:hint="default"/>
                <w:color w:val="auto"/>
                <w:sz w:val="24"/>
                <w:szCs w:val="24"/>
                <w:lang w:bidi="ar"/>
              </w:rPr>
              <w:t>发明人：李可，高玉迪，朱友银，范超洋，郭卫东</w:t>
            </w:r>
            <w:r>
              <w:rPr>
                <w:rStyle w:val="font51"/>
                <w:rFonts w:ascii="Times New Roman" w:hAnsi="Times New Roman" w:cs="Times New Roman" w:hint="default"/>
                <w:color w:val="auto"/>
                <w:sz w:val="24"/>
                <w:szCs w:val="24"/>
                <w:lang w:bidi="ar"/>
              </w:rPr>
              <w:t xml:space="preserve">. </w:t>
            </w:r>
            <w:r>
              <w:rPr>
                <w:rStyle w:val="font51"/>
                <w:rFonts w:ascii="Times New Roman" w:hAnsi="Times New Roman" w:cs="Times New Roman" w:hint="default"/>
                <w:color w:val="auto"/>
                <w:sz w:val="24"/>
                <w:szCs w:val="24"/>
                <w:lang w:bidi="ar"/>
              </w:rPr>
              <w:t>申请日：</w:t>
            </w:r>
            <w:r>
              <w:rPr>
                <w:rStyle w:val="font51"/>
                <w:rFonts w:ascii="Times New Roman" w:hAnsi="Times New Roman" w:cs="Times New Roman" w:hint="default"/>
                <w:color w:val="auto"/>
                <w:sz w:val="24"/>
                <w:szCs w:val="24"/>
                <w:lang w:bidi="ar"/>
              </w:rPr>
              <w:t xml:space="preserve">2020.03.24. </w:t>
            </w:r>
            <w:r>
              <w:rPr>
                <w:rStyle w:val="font51"/>
                <w:rFonts w:ascii="Times New Roman" w:hAnsi="Times New Roman" w:cs="Times New Roman" w:hint="default"/>
                <w:color w:val="auto"/>
                <w:sz w:val="24"/>
                <w:szCs w:val="24"/>
                <w:lang w:bidi="ar"/>
              </w:rPr>
              <w:t>授权公告日：</w:t>
            </w:r>
            <w:r>
              <w:rPr>
                <w:rStyle w:val="font51"/>
                <w:rFonts w:ascii="Times New Roman" w:hAnsi="Times New Roman" w:cs="Times New Roman" w:hint="default"/>
                <w:color w:val="auto"/>
                <w:sz w:val="24"/>
                <w:szCs w:val="24"/>
                <w:lang w:bidi="ar"/>
              </w:rPr>
              <w:t xml:space="preserve">2020.12.01. </w:t>
            </w:r>
            <w:r>
              <w:rPr>
                <w:rStyle w:val="font51"/>
                <w:rFonts w:ascii="Times New Roman" w:hAnsi="Times New Roman" w:cs="Times New Roman" w:hint="default"/>
                <w:color w:val="auto"/>
                <w:sz w:val="24"/>
                <w:szCs w:val="24"/>
                <w:lang w:bidi="ar"/>
              </w:rPr>
              <w:t>专利状态：有效</w:t>
            </w:r>
          </w:p>
          <w:p w:rsidR="00021880" w:rsidRDefault="00104F08" w:rsidP="00C446C0">
            <w:pPr>
              <w:spacing w:beforeLines="50" w:before="156"/>
              <w:rPr>
                <w:rStyle w:val="font51"/>
                <w:rFonts w:ascii="Times New Roman" w:hAnsi="Times New Roman" w:cs="Times New Roman" w:hint="default"/>
                <w:color w:val="auto"/>
                <w:sz w:val="24"/>
                <w:szCs w:val="24"/>
                <w:lang w:bidi="ar"/>
              </w:rPr>
            </w:pPr>
            <w:r>
              <w:rPr>
                <w:rStyle w:val="font51"/>
                <w:rFonts w:ascii="Times New Roman" w:hAnsi="Times New Roman" w:cs="Times New Roman" w:hint="default"/>
                <w:color w:val="auto"/>
                <w:sz w:val="24"/>
                <w:szCs w:val="24"/>
                <w:lang w:bidi="ar"/>
              </w:rPr>
              <w:t>实用新型专利</w:t>
            </w:r>
            <w:r>
              <w:rPr>
                <w:rStyle w:val="font51"/>
                <w:rFonts w:ascii="Times New Roman" w:hAnsi="Times New Roman" w:cs="Times New Roman" w:hint="default"/>
                <w:color w:val="auto"/>
                <w:sz w:val="24"/>
                <w:szCs w:val="24"/>
                <w:lang w:bidi="ar"/>
              </w:rPr>
              <w:t>2</w:t>
            </w:r>
            <w:r>
              <w:rPr>
                <w:rStyle w:val="font51"/>
                <w:rFonts w:ascii="Times New Roman" w:hAnsi="Times New Roman" w:cs="Times New Roman" w:hint="default"/>
                <w:color w:val="auto"/>
                <w:sz w:val="24"/>
                <w:szCs w:val="24"/>
                <w:lang w:bidi="ar"/>
              </w:rPr>
              <w:t>：控根栽培容器</w:t>
            </w:r>
            <w:r>
              <w:rPr>
                <w:rStyle w:val="font51"/>
                <w:rFonts w:ascii="Times New Roman" w:hAnsi="Times New Roman" w:cs="Times New Roman" w:hint="default"/>
                <w:color w:val="auto"/>
                <w:sz w:val="24"/>
                <w:szCs w:val="24"/>
                <w:lang w:bidi="ar"/>
              </w:rPr>
              <w:t xml:space="preserve">. </w:t>
            </w:r>
            <w:r>
              <w:rPr>
                <w:rStyle w:val="font51"/>
                <w:rFonts w:ascii="Times New Roman" w:hAnsi="Times New Roman" w:cs="Times New Roman" w:hint="default"/>
                <w:color w:val="auto"/>
                <w:sz w:val="24"/>
                <w:szCs w:val="24"/>
                <w:lang w:bidi="ar"/>
              </w:rPr>
              <w:t>实用新型专利</w:t>
            </w:r>
            <w:r>
              <w:rPr>
                <w:rStyle w:val="font51"/>
                <w:rFonts w:ascii="Times New Roman" w:hAnsi="Times New Roman" w:cs="Times New Roman" w:hint="default"/>
                <w:color w:val="auto"/>
                <w:sz w:val="24"/>
                <w:szCs w:val="24"/>
                <w:lang w:bidi="ar"/>
              </w:rPr>
              <w:t xml:space="preserve">CN201720980969.9. </w:t>
            </w:r>
            <w:r>
              <w:rPr>
                <w:rStyle w:val="font51"/>
                <w:rFonts w:ascii="Times New Roman" w:hAnsi="Times New Roman" w:cs="Times New Roman" w:hint="default"/>
                <w:color w:val="auto"/>
                <w:sz w:val="24"/>
                <w:szCs w:val="24"/>
                <w:lang w:bidi="ar"/>
              </w:rPr>
              <w:t>专利权人：浙江师范大学</w:t>
            </w:r>
            <w:r>
              <w:rPr>
                <w:rStyle w:val="font51"/>
                <w:rFonts w:ascii="Times New Roman" w:hAnsi="Times New Roman" w:cs="Times New Roman" w:hint="default"/>
                <w:color w:val="auto"/>
                <w:sz w:val="24"/>
                <w:szCs w:val="24"/>
                <w:lang w:bidi="ar"/>
              </w:rPr>
              <w:t xml:space="preserve">. </w:t>
            </w:r>
            <w:r>
              <w:rPr>
                <w:rStyle w:val="font51"/>
                <w:rFonts w:ascii="Times New Roman" w:hAnsi="Times New Roman" w:cs="Times New Roman" w:hint="default"/>
                <w:color w:val="auto"/>
                <w:sz w:val="24"/>
                <w:szCs w:val="24"/>
                <w:lang w:bidi="ar"/>
              </w:rPr>
              <w:t>发明人：沈芷琦，朱林梢，陶歆钰，周非，余颖，陈侨月，陈文荣</w:t>
            </w:r>
            <w:r>
              <w:rPr>
                <w:rStyle w:val="font51"/>
                <w:rFonts w:ascii="Times New Roman" w:hAnsi="Times New Roman" w:cs="Times New Roman" w:hint="default"/>
                <w:color w:val="auto"/>
                <w:sz w:val="24"/>
                <w:szCs w:val="24"/>
                <w:lang w:bidi="ar"/>
              </w:rPr>
              <w:t xml:space="preserve">. </w:t>
            </w:r>
            <w:r>
              <w:rPr>
                <w:rStyle w:val="font51"/>
                <w:rFonts w:ascii="Times New Roman" w:hAnsi="Times New Roman" w:cs="Times New Roman" w:hint="default"/>
                <w:color w:val="auto"/>
                <w:sz w:val="24"/>
                <w:szCs w:val="24"/>
                <w:lang w:bidi="ar"/>
              </w:rPr>
              <w:t>申请日：</w:t>
            </w:r>
            <w:r>
              <w:rPr>
                <w:rStyle w:val="font51"/>
                <w:rFonts w:ascii="Times New Roman" w:hAnsi="Times New Roman" w:cs="Times New Roman" w:hint="default"/>
                <w:color w:val="auto"/>
                <w:sz w:val="24"/>
                <w:szCs w:val="24"/>
                <w:lang w:bidi="ar"/>
              </w:rPr>
              <w:t xml:space="preserve">2017.08.07. </w:t>
            </w:r>
            <w:r>
              <w:rPr>
                <w:rStyle w:val="font51"/>
                <w:rFonts w:ascii="Times New Roman" w:hAnsi="Times New Roman" w:cs="Times New Roman" w:hint="default"/>
                <w:color w:val="auto"/>
                <w:sz w:val="24"/>
                <w:szCs w:val="24"/>
                <w:lang w:bidi="ar"/>
              </w:rPr>
              <w:t>授权公告日：</w:t>
            </w:r>
            <w:r>
              <w:rPr>
                <w:rStyle w:val="font51"/>
                <w:rFonts w:ascii="Times New Roman" w:hAnsi="Times New Roman" w:cs="Times New Roman" w:hint="default"/>
                <w:color w:val="auto"/>
                <w:sz w:val="24"/>
                <w:szCs w:val="24"/>
                <w:lang w:bidi="ar"/>
              </w:rPr>
              <w:t xml:space="preserve">2018.03.09. </w:t>
            </w:r>
            <w:r>
              <w:rPr>
                <w:rStyle w:val="font51"/>
                <w:rFonts w:ascii="Times New Roman" w:hAnsi="Times New Roman" w:cs="Times New Roman" w:hint="default"/>
                <w:color w:val="auto"/>
                <w:sz w:val="24"/>
                <w:szCs w:val="24"/>
                <w:lang w:bidi="ar"/>
              </w:rPr>
              <w:t>专利状态：失效</w:t>
            </w:r>
          </w:p>
          <w:p w:rsidR="00021880" w:rsidRDefault="00104F08" w:rsidP="00C446C0">
            <w:pPr>
              <w:spacing w:beforeLines="50" w:before="156"/>
              <w:rPr>
                <w:rStyle w:val="font51"/>
                <w:rFonts w:ascii="Times New Roman" w:hAnsi="Times New Roman" w:cs="Times New Roman" w:hint="default"/>
                <w:color w:val="auto"/>
                <w:sz w:val="24"/>
                <w:szCs w:val="24"/>
                <w:lang w:bidi="ar"/>
              </w:rPr>
            </w:pPr>
            <w:r>
              <w:rPr>
                <w:rStyle w:val="font51"/>
                <w:rFonts w:ascii="Times New Roman" w:hAnsi="Times New Roman" w:cs="Times New Roman" w:hint="default"/>
                <w:color w:val="auto"/>
                <w:sz w:val="24"/>
                <w:szCs w:val="24"/>
                <w:lang w:bidi="ar"/>
              </w:rPr>
              <w:t>实用新型专利</w:t>
            </w:r>
            <w:r>
              <w:rPr>
                <w:rStyle w:val="font51"/>
                <w:rFonts w:ascii="Times New Roman" w:hAnsi="Times New Roman" w:cs="Times New Roman" w:hint="default"/>
                <w:color w:val="auto"/>
                <w:sz w:val="24"/>
                <w:szCs w:val="24"/>
                <w:lang w:bidi="ar"/>
              </w:rPr>
              <w:t>3</w:t>
            </w:r>
            <w:r>
              <w:rPr>
                <w:rStyle w:val="font51"/>
                <w:rFonts w:ascii="Times New Roman" w:hAnsi="Times New Roman" w:cs="Times New Roman" w:hint="default"/>
                <w:color w:val="auto"/>
                <w:sz w:val="24"/>
                <w:szCs w:val="24"/>
                <w:lang w:bidi="ar"/>
              </w:rPr>
              <w:t>：花盆内置式隐形托盘</w:t>
            </w:r>
            <w:r>
              <w:rPr>
                <w:rStyle w:val="font51"/>
                <w:rFonts w:ascii="Times New Roman" w:hAnsi="Times New Roman" w:cs="Times New Roman" w:hint="default"/>
                <w:color w:val="auto"/>
                <w:sz w:val="24"/>
                <w:szCs w:val="24"/>
                <w:lang w:bidi="ar"/>
              </w:rPr>
              <w:t xml:space="preserve">. </w:t>
            </w:r>
            <w:r>
              <w:rPr>
                <w:rStyle w:val="font51"/>
                <w:rFonts w:ascii="Times New Roman" w:hAnsi="Times New Roman" w:cs="Times New Roman" w:hint="default"/>
                <w:color w:val="auto"/>
                <w:sz w:val="24"/>
                <w:szCs w:val="24"/>
                <w:lang w:bidi="ar"/>
              </w:rPr>
              <w:t>实用新型专利</w:t>
            </w:r>
            <w:r>
              <w:rPr>
                <w:rStyle w:val="font51"/>
                <w:rFonts w:ascii="Times New Roman" w:hAnsi="Times New Roman" w:cs="Times New Roman" w:hint="default"/>
                <w:color w:val="auto"/>
                <w:sz w:val="24"/>
                <w:szCs w:val="24"/>
                <w:lang w:bidi="ar"/>
              </w:rPr>
              <w:t xml:space="preserve">ZL201220073738.7. </w:t>
            </w:r>
            <w:r>
              <w:rPr>
                <w:rStyle w:val="font51"/>
                <w:rFonts w:ascii="Times New Roman" w:hAnsi="Times New Roman" w:cs="Times New Roman" w:hint="default"/>
                <w:color w:val="auto"/>
                <w:sz w:val="24"/>
                <w:szCs w:val="24"/>
                <w:lang w:bidi="ar"/>
              </w:rPr>
              <w:t>专利权人：浙江师范大学</w:t>
            </w:r>
            <w:r>
              <w:rPr>
                <w:rStyle w:val="font51"/>
                <w:rFonts w:ascii="Times New Roman" w:hAnsi="Times New Roman" w:cs="Times New Roman" w:hint="default"/>
                <w:color w:val="auto"/>
                <w:sz w:val="24"/>
                <w:szCs w:val="24"/>
                <w:lang w:bidi="ar"/>
              </w:rPr>
              <w:t xml:space="preserve">. </w:t>
            </w:r>
            <w:r>
              <w:rPr>
                <w:rStyle w:val="font51"/>
                <w:rFonts w:ascii="Times New Roman" w:hAnsi="Times New Roman" w:cs="Times New Roman" w:hint="default"/>
                <w:color w:val="auto"/>
                <w:sz w:val="24"/>
                <w:szCs w:val="24"/>
                <w:lang w:bidi="ar"/>
              </w:rPr>
              <w:t>发明人：管宇，陈文荣，郭卫东，张如雅，李永强</w:t>
            </w:r>
            <w:r>
              <w:rPr>
                <w:rStyle w:val="font51"/>
                <w:rFonts w:ascii="Times New Roman" w:hAnsi="Times New Roman" w:cs="Times New Roman" w:hint="default"/>
                <w:color w:val="auto"/>
                <w:sz w:val="24"/>
                <w:szCs w:val="24"/>
                <w:lang w:bidi="ar"/>
              </w:rPr>
              <w:t xml:space="preserve">. </w:t>
            </w:r>
            <w:r>
              <w:rPr>
                <w:rStyle w:val="font51"/>
                <w:rFonts w:ascii="Times New Roman" w:hAnsi="Times New Roman" w:cs="Times New Roman" w:hint="default"/>
                <w:color w:val="auto"/>
                <w:sz w:val="24"/>
                <w:szCs w:val="24"/>
                <w:lang w:bidi="ar"/>
              </w:rPr>
              <w:t>申请日：</w:t>
            </w:r>
            <w:r>
              <w:rPr>
                <w:rStyle w:val="font51"/>
                <w:rFonts w:ascii="Times New Roman" w:hAnsi="Times New Roman" w:cs="Times New Roman" w:hint="default"/>
                <w:color w:val="auto"/>
                <w:sz w:val="24"/>
                <w:szCs w:val="24"/>
                <w:lang w:bidi="ar"/>
              </w:rPr>
              <w:t xml:space="preserve">2012.03.01. </w:t>
            </w:r>
            <w:r>
              <w:rPr>
                <w:rStyle w:val="font51"/>
                <w:rFonts w:ascii="Times New Roman" w:hAnsi="Times New Roman" w:cs="Times New Roman" w:hint="default"/>
                <w:color w:val="auto"/>
                <w:sz w:val="24"/>
                <w:szCs w:val="24"/>
                <w:lang w:bidi="ar"/>
              </w:rPr>
              <w:t>授权公告日：</w:t>
            </w:r>
            <w:r>
              <w:rPr>
                <w:rStyle w:val="font51"/>
                <w:rFonts w:ascii="Times New Roman" w:hAnsi="Times New Roman" w:cs="Times New Roman" w:hint="default"/>
                <w:color w:val="auto"/>
                <w:sz w:val="24"/>
                <w:szCs w:val="24"/>
                <w:lang w:bidi="ar"/>
              </w:rPr>
              <w:t xml:space="preserve">2012.11.07. </w:t>
            </w:r>
            <w:r>
              <w:rPr>
                <w:rStyle w:val="font51"/>
                <w:rFonts w:ascii="Times New Roman" w:hAnsi="Times New Roman" w:cs="Times New Roman" w:hint="default"/>
                <w:color w:val="auto"/>
                <w:sz w:val="24"/>
                <w:szCs w:val="24"/>
                <w:lang w:bidi="ar"/>
              </w:rPr>
              <w:t>专利状态：失效</w:t>
            </w:r>
          </w:p>
          <w:p w:rsidR="00021880" w:rsidRDefault="00104F08" w:rsidP="00C446C0">
            <w:pPr>
              <w:spacing w:beforeLines="50" w:before="156"/>
              <w:rPr>
                <w:rStyle w:val="font51"/>
                <w:rFonts w:ascii="Times New Roman" w:hAnsi="Times New Roman" w:cs="Times New Roman" w:hint="default"/>
                <w:color w:val="auto"/>
                <w:sz w:val="24"/>
                <w:szCs w:val="24"/>
                <w:lang w:bidi="ar"/>
              </w:rPr>
            </w:pPr>
            <w:r>
              <w:rPr>
                <w:rStyle w:val="font51"/>
                <w:rFonts w:ascii="Times New Roman" w:hAnsi="Times New Roman" w:cs="Times New Roman" w:hint="default"/>
                <w:color w:val="auto"/>
                <w:sz w:val="24"/>
                <w:szCs w:val="24"/>
                <w:lang w:bidi="ar"/>
              </w:rPr>
              <w:t>实用新型专利</w:t>
            </w:r>
            <w:r>
              <w:rPr>
                <w:rStyle w:val="font51"/>
                <w:rFonts w:ascii="Times New Roman" w:hAnsi="Times New Roman" w:cs="Times New Roman" w:hint="default"/>
                <w:color w:val="auto"/>
                <w:sz w:val="24"/>
                <w:szCs w:val="24"/>
                <w:lang w:bidi="ar"/>
              </w:rPr>
              <w:t>4</w:t>
            </w:r>
            <w:r>
              <w:rPr>
                <w:rStyle w:val="font51"/>
                <w:rFonts w:ascii="Times New Roman" w:hAnsi="Times New Roman" w:cs="Times New Roman" w:hint="default"/>
                <w:color w:val="auto"/>
                <w:sz w:val="24"/>
                <w:szCs w:val="24"/>
                <w:lang w:bidi="ar"/>
              </w:rPr>
              <w:t>：内置托盘式花盆</w:t>
            </w:r>
            <w:r>
              <w:rPr>
                <w:rStyle w:val="font51"/>
                <w:rFonts w:ascii="Times New Roman" w:hAnsi="Times New Roman" w:cs="Times New Roman" w:hint="default"/>
                <w:color w:val="auto"/>
                <w:sz w:val="24"/>
                <w:szCs w:val="24"/>
                <w:lang w:bidi="ar"/>
              </w:rPr>
              <w:t xml:space="preserve">. </w:t>
            </w:r>
            <w:r>
              <w:rPr>
                <w:rStyle w:val="font51"/>
                <w:rFonts w:ascii="Times New Roman" w:hAnsi="Times New Roman" w:cs="Times New Roman" w:hint="default"/>
                <w:color w:val="auto"/>
                <w:sz w:val="24"/>
                <w:szCs w:val="24"/>
                <w:lang w:bidi="ar"/>
              </w:rPr>
              <w:t>实用新型专利</w:t>
            </w:r>
            <w:r>
              <w:rPr>
                <w:rStyle w:val="font51"/>
                <w:rFonts w:ascii="Times New Roman" w:hAnsi="Times New Roman" w:cs="Times New Roman" w:hint="default"/>
                <w:color w:val="auto"/>
                <w:sz w:val="24"/>
                <w:szCs w:val="24"/>
                <w:lang w:bidi="ar"/>
              </w:rPr>
              <w:t xml:space="preserve">ZL201220074254.4. </w:t>
            </w:r>
            <w:r>
              <w:rPr>
                <w:rStyle w:val="font51"/>
                <w:rFonts w:ascii="Times New Roman" w:hAnsi="Times New Roman" w:cs="Times New Roman" w:hint="default"/>
                <w:color w:val="auto"/>
                <w:sz w:val="24"/>
                <w:szCs w:val="24"/>
                <w:lang w:bidi="ar"/>
              </w:rPr>
              <w:t>专利权人：浙江师范大学</w:t>
            </w:r>
            <w:r>
              <w:rPr>
                <w:rStyle w:val="font51"/>
                <w:rFonts w:ascii="Times New Roman" w:hAnsi="Times New Roman" w:cs="Times New Roman" w:hint="default"/>
                <w:color w:val="auto"/>
                <w:sz w:val="24"/>
                <w:szCs w:val="24"/>
                <w:lang w:bidi="ar"/>
              </w:rPr>
              <w:t xml:space="preserve">. </w:t>
            </w:r>
            <w:r>
              <w:rPr>
                <w:rStyle w:val="font51"/>
                <w:rFonts w:ascii="Times New Roman" w:hAnsi="Times New Roman" w:cs="Times New Roman" w:hint="default"/>
                <w:color w:val="auto"/>
                <w:sz w:val="24"/>
                <w:szCs w:val="24"/>
                <w:lang w:bidi="ar"/>
              </w:rPr>
              <w:t>发明人：余柯达，陈文荣，郭卫东，季子璇，蒋乐爱</w:t>
            </w:r>
            <w:r>
              <w:rPr>
                <w:rStyle w:val="font51"/>
                <w:rFonts w:ascii="Times New Roman" w:hAnsi="Times New Roman" w:cs="Times New Roman" w:hint="default"/>
                <w:color w:val="auto"/>
                <w:sz w:val="24"/>
                <w:szCs w:val="24"/>
                <w:lang w:bidi="ar"/>
              </w:rPr>
              <w:t xml:space="preserve">. </w:t>
            </w:r>
            <w:r>
              <w:rPr>
                <w:rStyle w:val="font51"/>
                <w:rFonts w:ascii="Times New Roman" w:hAnsi="Times New Roman" w:cs="Times New Roman" w:hint="default"/>
                <w:color w:val="auto"/>
                <w:sz w:val="24"/>
                <w:szCs w:val="24"/>
                <w:lang w:bidi="ar"/>
              </w:rPr>
              <w:t>申请日：</w:t>
            </w:r>
            <w:r>
              <w:rPr>
                <w:rStyle w:val="font51"/>
                <w:rFonts w:ascii="Times New Roman" w:hAnsi="Times New Roman" w:cs="Times New Roman" w:hint="default"/>
                <w:color w:val="auto"/>
                <w:sz w:val="24"/>
                <w:szCs w:val="24"/>
                <w:lang w:bidi="ar"/>
              </w:rPr>
              <w:t xml:space="preserve">2012.03.01. </w:t>
            </w:r>
            <w:r>
              <w:rPr>
                <w:rStyle w:val="font51"/>
                <w:rFonts w:ascii="Times New Roman" w:hAnsi="Times New Roman" w:cs="Times New Roman" w:hint="default"/>
                <w:color w:val="auto"/>
                <w:sz w:val="24"/>
                <w:szCs w:val="24"/>
                <w:lang w:bidi="ar"/>
              </w:rPr>
              <w:t>授权公告日：</w:t>
            </w:r>
            <w:r>
              <w:rPr>
                <w:rStyle w:val="font51"/>
                <w:rFonts w:ascii="Times New Roman" w:hAnsi="Times New Roman" w:cs="Times New Roman" w:hint="default"/>
                <w:color w:val="auto"/>
                <w:sz w:val="24"/>
                <w:szCs w:val="24"/>
                <w:lang w:bidi="ar"/>
              </w:rPr>
              <w:t xml:space="preserve">2012.12.05. </w:t>
            </w:r>
            <w:r>
              <w:rPr>
                <w:rStyle w:val="font51"/>
                <w:rFonts w:ascii="Times New Roman" w:hAnsi="Times New Roman" w:cs="Times New Roman" w:hint="default"/>
                <w:color w:val="auto"/>
                <w:sz w:val="24"/>
                <w:szCs w:val="24"/>
                <w:lang w:bidi="ar"/>
              </w:rPr>
              <w:t>专利状态：失效</w:t>
            </w:r>
          </w:p>
          <w:p w:rsidR="00021880" w:rsidRDefault="00104F08" w:rsidP="00C446C0">
            <w:pPr>
              <w:spacing w:beforeLines="50" w:before="156"/>
              <w:rPr>
                <w:rFonts w:eastAsia="仿宋_GB2312"/>
                <w:sz w:val="24"/>
                <w:szCs w:val="24"/>
              </w:rPr>
            </w:pPr>
            <w:r>
              <w:rPr>
                <w:rStyle w:val="font51"/>
                <w:rFonts w:ascii="Times New Roman" w:hAnsi="Times New Roman" w:cs="Times New Roman" w:hint="default"/>
                <w:color w:val="auto"/>
                <w:sz w:val="24"/>
                <w:szCs w:val="24"/>
                <w:lang w:bidi="ar"/>
              </w:rPr>
              <w:t>实用新型专利</w:t>
            </w:r>
            <w:r>
              <w:rPr>
                <w:rStyle w:val="font51"/>
                <w:rFonts w:ascii="Times New Roman" w:hAnsi="Times New Roman" w:cs="Times New Roman" w:hint="default"/>
                <w:color w:val="auto"/>
                <w:sz w:val="24"/>
                <w:szCs w:val="24"/>
                <w:lang w:bidi="ar"/>
              </w:rPr>
              <w:t>5</w:t>
            </w:r>
            <w:r>
              <w:rPr>
                <w:rStyle w:val="font51"/>
                <w:rFonts w:ascii="Times New Roman" w:hAnsi="Times New Roman" w:cs="Times New Roman" w:hint="default"/>
                <w:color w:val="auto"/>
                <w:sz w:val="24"/>
                <w:szCs w:val="24"/>
                <w:lang w:bidi="ar"/>
              </w:rPr>
              <w:t>：移动式扦</w:t>
            </w:r>
            <w:r>
              <w:rPr>
                <w:rStyle w:val="font51"/>
                <w:rFonts w:ascii="Times New Roman" w:hAnsi="Times New Roman" w:cs="Times New Roman" w:hint="default"/>
                <w:color w:val="auto"/>
                <w:sz w:val="24"/>
                <w:szCs w:val="24"/>
                <w:lang w:bidi="ar"/>
              </w:rPr>
              <w:t>插盒</w:t>
            </w:r>
            <w:r>
              <w:rPr>
                <w:rStyle w:val="font51"/>
                <w:rFonts w:ascii="Times New Roman" w:hAnsi="Times New Roman" w:cs="Times New Roman" w:hint="default"/>
                <w:color w:val="auto"/>
                <w:sz w:val="24"/>
                <w:szCs w:val="24"/>
                <w:lang w:bidi="ar"/>
              </w:rPr>
              <w:t xml:space="preserve">. </w:t>
            </w:r>
            <w:r>
              <w:rPr>
                <w:rStyle w:val="font51"/>
                <w:rFonts w:ascii="Times New Roman" w:hAnsi="Times New Roman" w:cs="Times New Roman" w:hint="default"/>
                <w:color w:val="auto"/>
                <w:sz w:val="24"/>
                <w:szCs w:val="24"/>
                <w:lang w:bidi="ar"/>
              </w:rPr>
              <w:t>实用新型专利</w:t>
            </w:r>
            <w:r>
              <w:rPr>
                <w:rStyle w:val="font51"/>
                <w:rFonts w:ascii="Times New Roman" w:hAnsi="Times New Roman" w:cs="Times New Roman" w:hint="default"/>
                <w:color w:val="auto"/>
                <w:sz w:val="24"/>
                <w:szCs w:val="24"/>
                <w:lang w:bidi="ar"/>
              </w:rPr>
              <w:t xml:space="preserve">ZL201220231286.0. </w:t>
            </w:r>
            <w:r>
              <w:rPr>
                <w:rStyle w:val="font51"/>
                <w:rFonts w:ascii="Times New Roman" w:hAnsi="Times New Roman" w:cs="Times New Roman" w:hint="default"/>
                <w:color w:val="auto"/>
                <w:sz w:val="24"/>
                <w:szCs w:val="24"/>
                <w:lang w:bidi="ar"/>
              </w:rPr>
              <w:t>专利权人：浙江师范大学</w:t>
            </w:r>
            <w:r>
              <w:rPr>
                <w:rStyle w:val="font51"/>
                <w:rFonts w:ascii="Times New Roman" w:hAnsi="Times New Roman" w:cs="Times New Roman" w:hint="default"/>
                <w:color w:val="auto"/>
                <w:sz w:val="24"/>
                <w:szCs w:val="24"/>
                <w:lang w:bidi="ar"/>
              </w:rPr>
              <w:t>.</w:t>
            </w:r>
            <w:r>
              <w:rPr>
                <w:rStyle w:val="font51"/>
                <w:rFonts w:ascii="Times New Roman" w:hAnsi="Times New Roman" w:cs="Times New Roman" w:hint="default"/>
                <w:color w:val="auto"/>
                <w:sz w:val="24"/>
                <w:szCs w:val="24"/>
                <w:lang w:bidi="ar"/>
              </w:rPr>
              <w:t>发明人：季子璇，陈文荣，郭卫东，李晓洁，邵俊怡</w:t>
            </w:r>
            <w:r>
              <w:rPr>
                <w:rStyle w:val="font51"/>
                <w:rFonts w:ascii="Times New Roman" w:hAnsi="Times New Roman" w:cs="Times New Roman" w:hint="default"/>
                <w:color w:val="auto"/>
                <w:sz w:val="24"/>
                <w:szCs w:val="24"/>
                <w:lang w:bidi="ar"/>
              </w:rPr>
              <w:t xml:space="preserve">. </w:t>
            </w:r>
            <w:r>
              <w:rPr>
                <w:rStyle w:val="font51"/>
                <w:rFonts w:ascii="Times New Roman" w:hAnsi="Times New Roman" w:cs="Times New Roman" w:hint="default"/>
                <w:color w:val="auto"/>
                <w:sz w:val="24"/>
                <w:szCs w:val="24"/>
                <w:lang w:bidi="ar"/>
              </w:rPr>
              <w:t>申请日：</w:t>
            </w:r>
            <w:r>
              <w:rPr>
                <w:rStyle w:val="font51"/>
                <w:rFonts w:ascii="Times New Roman" w:hAnsi="Times New Roman" w:cs="Times New Roman" w:hint="default"/>
                <w:color w:val="auto"/>
                <w:sz w:val="24"/>
                <w:szCs w:val="24"/>
                <w:lang w:bidi="ar"/>
              </w:rPr>
              <w:t xml:space="preserve">2012.05.22. </w:t>
            </w:r>
            <w:r>
              <w:rPr>
                <w:rStyle w:val="font51"/>
                <w:rFonts w:ascii="Times New Roman" w:hAnsi="Times New Roman" w:cs="Times New Roman" w:hint="default"/>
                <w:color w:val="auto"/>
                <w:sz w:val="24"/>
                <w:szCs w:val="24"/>
                <w:lang w:bidi="ar"/>
              </w:rPr>
              <w:t>授权公告日：</w:t>
            </w:r>
            <w:r>
              <w:rPr>
                <w:rStyle w:val="font51"/>
                <w:rFonts w:ascii="Times New Roman" w:hAnsi="Times New Roman" w:cs="Times New Roman" w:hint="default"/>
                <w:color w:val="auto"/>
                <w:sz w:val="24"/>
                <w:szCs w:val="24"/>
                <w:lang w:bidi="ar"/>
              </w:rPr>
              <w:t xml:space="preserve">2012.12.05. </w:t>
            </w:r>
            <w:r>
              <w:rPr>
                <w:rStyle w:val="font51"/>
                <w:rFonts w:ascii="Times New Roman" w:hAnsi="Times New Roman" w:cs="Times New Roman" w:hint="default"/>
                <w:color w:val="auto"/>
                <w:sz w:val="24"/>
                <w:szCs w:val="24"/>
                <w:lang w:bidi="ar"/>
              </w:rPr>
              <w:t>专利状态：失效</w:t>
            </w:r>
          </w:p>
        </w:tc>
      </w:tr>
      <w:tr w:rsidR="00021880">
        <w:trPr>
          <w:trHeight w:val="1958"/>
        </w:trPr>
        <w:tc>
          <w:tcPr>
            <w:tcW w:w="2269" w:type="dxa"/>
            <w:tcBorders>
              <w:right w:val="single" w:sz="4" w:space="0" w:color="auto"/>
            </w:tcBorders>
            <w:vAlign w:val="center"/>
          </w:tcPr>
          <w:p w:rsidR="00021880" w:rsidRDefault="00104F08">
            <w:pPr>
              <w:spacing w:line="440" w:lineRule="exact"/>
              <w:jc w:val="center"/>
              <w:rPr>
                <w:rFonts w:eastAsia="仿宋_GB2312"/>
                <w:b/>
                <w:bCs/>
                <w:sz w:val="28"/>
                <w:szCs w:val="24"/>
              </w:rPr>
            </w:pPr>
            <w:r>
              <w:rPr>
                <w:rFonts w:eastAsia="仿宋_GB2312"/>
                <w:b/>
                <w:bCs/>
                <w:sz w:val="28"/>
                <w:szCs w:val="24"/>
              </w:rPr>
              <w:lastRenderedPageBreak/>
              <w:t>主要完成人</w:t>
            </w:r>
          </w:p>
        </w:tc>
        <w:tc>
          <w:tcPr>
            <w:tcW w:w="6237" w:type="dxa"/>
            <w:tcBorders>
              <w:left w:val="single" w:sz="4" w:space="0" w:color="auto"/>
            </w:tcBorders>
            <w:vAlign w:val="center"/>
          </w:tcPr>
          <w:p w:rsidR="00021880" w:rsidRDefault="00104F08" w:rsidP="00C446C0">
            <w:pPr>
              <w:spacing w:beforeLines="50" w:before="156"/>
              <w:rPr>
                <w:rStyle w:val="font51"/>
                <w:rFonts w:ascii="Times New Roman" w:hAnsi="Times New Roman" w:cs="Times New Roman" w:hint="default"/>
                <w:color w:val="auto"/>
                <w:sz w:val="24"/>
                <w:szCs w:val="24"/>
                <w:lang w:bidi="ar"/>
              </w:rPr>
            </w:pPr>
            <w:r>
              <w:rPr>
                <w:rStyle w:val="font51"/>
                <w:rFonts w:ascii="Times New Roman" w:hAnsi="Times New Roman" w:cs="Times New Roman"/>
                <w:color w:val="auto"/>
                <w:sz w:val="24"/>
                <w:szCs w:val="24"/>
                <w:lang w:bidi="ar"/>
              </w:rPr>
              <w:t>郭卫东</w:t>
            </w:r>
            <w:r>
              <w:rPr>
                <w:rStyle w:val="font51"/>
                <w:rFonts w:ascii="Times New Roman" w:hAnsi="Times New Roman" w:cs="Times New Roman" w:hint="default"/>
                <w:color w:val="auto"/>
                <w:sz w:val="24"/>
                <w:szCs w:val="24"/>
                <w:lang w:bidi="ar"/>
              </w:rPr>
              <w:t>，排名</w:t>
            </w:r>
            <w:r>
              <w:rPr>
                <w:rStyle w:val="font51"/>
                <w:rFonts w:ascii="Times New Roman" w:hAnsi="Times New Roman" w:cs="Times New Roman" w:hint="default"/>
                <w:color w:val="auto"/>
                <w:sz w:val="24"/>
                <w:szCs w:val="24"/>
                <w:lang w:bidi="ar"/>
              </w:rPr>
              <w:t>1</w:t>
            </w:r>
            <w:r>
              <w:rPr>
                <w:rStyle w:val="font51"/>
                <w:rFonts w:ascii="Times New Roman" w:hAnsi="Times New Roman" w:cs="Times New Roman" w:hint="default"/>
                <w:color w:val="auto"/>
                <w:sz w:val="24"/>
                <w:szCs w:val="24"/>
                <w:lang w:bidi="ar"/>
              </w:rPr>
              <w:t>，</w:t>
            </w:r>
            <w:r>
              <w:rPr>
                <w:rStyle w:val="font51"/>
                <w:rFonts w:ascii="Times New Roman" w:hAnsi="Times New Roman" w:cs="Times New Roman"/>
                <w:color w:val="auto"/>
                <w:sz w:val="24"/>
                <w:szCs w:val="24"/>
                <w:lang w:bidi="ar"/>
              </w:rPr>
              <w:t>教授</w:t>
            </w:r>
            <w:r>
              <w:rPr>
                <w:rStyle w:val="font51"/>
                <w:rFonts w:ascii="Times New Roman" w:hAnsi="Times New Roman" w:cs="Times New Roman" w:hint="default"/>
                <w:color w:val="auto"/>
                <w:sz w:val="24"/>
                <w:szCs w:val="24"/>
                <w:lang w:bidi="ar"/>
              </w:rPr>
              <w:t>，</w:t>
            </w:r>
            <w:r>
              <w:rPr>
                <w:rStyle w:val="font51"/>
                <w:rFonts w:ascii="Times New Roman" w:hAnsi="Times New Roman" w:cs="Times New Roman"/>
                <w:color w:val="auto"/>
                <w:sz w:val="24"/>
                <w:szCs w:val="24"/>
                <w:lang w:bidi="ar"/>
              </w:rPr>
              <w:t>浙江师范大学</w:t>
            </w:r>
            <w:r>
              <w:rPr>
                <w:rStyle w:val="font51"/>
                <w:rFonts w:ascii="Times New Roman" w:hAnsi="Times New Roman" w:cs="Times New Roman" w:hint="default"/>
                <w:color w:val="auto"/>
                <w:sz w:val="24"/>
                <w:szCs w:val="24"/>
                <w:lang w:bidi="ar"/>
              </w:rPr>
              <w:t>；</w:t>
            </w:r>
          </w:p>
          <w:p w:rsidR="00021880" w:rsidRDefault="00104F08" w:rsidP="00C446C0">
            <w:pPr>
              <w:spacing w:beforeLines="50" w:before="156"/>
              <w:rPr>
                <w:rStyle w:val="font51"/>
                <w:rFonts w:ascii="Times New Roman" w:hAnsi="Times New Roman" w:cs="Times New Roman" w:hint="default"/>
                <w:color w:val="auto"/>
                <w:sz w:val="24"/>
                <w:szCs w:val="24"/>
                <w:lang w:bidi="ar"/>
              </w:rPr>
            </w:pPr>
            <w:r>
              <w:rPr>
                <w:rStyle w:val="font51"/>
                <w:rFonts w:ascii="Times New Roman" w:hAnsi="Times New Roman" w:cs="Times New Roman"/>
                <w:color w:val="auto"/>
                <w:sz w:val="24"/>
                <w:szCs w:val="24"/>
                <w:lang w:bidi="ar"/>
              </w:rPr>
              <w:t>陈文荣</w:t>
            </w:r>
            <w:r>
              <w:rPr>
                <w:rStyle w:val="font51"/>
                <w:rFonts w:ascii="Times New Roman" w:hAnsi="Times New Roman" w:cs="Times New Roman" w:hint="default"/>
                <w:color w:val="auto"/>
                <w:sz w:val="24"/>
                <w:szCs w:val="24"/>
                <w:lang w:bidi="ar"/>
              </w:rPr>
              <w:t>，排名</w:t>
            </w:r>
            <w:r>
              <w:rPr>
                <w:rStyle w:val="font51"/>
                <w:rFonts w:ascii="Times New Roman" w:hAnsi="Times New Roman" w:cs="Times New Roman" w:hint="default"/>
                <w:color w:val="auto"/>
                <w:sz w:val="24"/>
                <w:szCs w:val="24"/>
                <w:lang w:bidi="ar"/>
              </w:rPr>
              <w:t>2</w:t>
            </w:r>
            <w:r>
              <w:rPr>
                <w:rStyle w:val="font51"/>
                <w:rFonts w:ascii="Times New Roman" w:hAnsi="Times New Roman" w:cs="Times New Roman" w:hint="default"/>
                <w:color w:val="auto"/>
                <w:sz w:val="24"/>
                <w:szCs w:val="24"/>
                <w:lang w:bidi="ar"/>
              </w:rPr>
              <w:t>，</w:t>
            </w:r>
            <w:r>
              <w:rPr>
                <w:rStyle w:val="font51"/>
                <w:rFonts w:ascii="Times New Roman" w:hAnsi="Times New Roman" w:cs="Times New Roman"/>
                <w:color w:val="auto"/>
                <w:sz w:val="24"/>
                <w:szCs w:val="24"/>
                <w:lang w:bidi="ar"/>
              </w:rPr>
              <w:t>教授</w:t>
            </w:r>
            <w:r>
              <w:rPr>
                <w:rStyle w:val="font51"/>
                <w:rFonts w:ascii="Times New Roman" w:hAnsi="Times New Roman" w:cs="Times New Roman" w:hint="default"/>
                <w:color w:val="auto"/>
                <w:sz w:val="24"/>
                <w:szCs w:val="24"/>
                <w:lang w:bidi="ar"/>
              </w:rPr>
              <w:t>，</w:t>
            </w:r>
            <w:r>
              <w:rPr>
                <w:rStyle w:val="font51"/>
                <w:rFonts w:ascii="Times New Roman" w:hAnsi="Times New Roman" w:cs="Times New Roman"/>
                <w:color w:val="auto"/>
                <w:sz w:val="24"/>
                <w:szCs w:val="24"/>
                <w:lang w:bidi="ar"/>
              </w:rPr>
              <w:t>浙江师范大学</w:t>
            </w:r>
            <w:r>
              <w:rPr>
                <w:rStyle w:val="font51"/>
                <w:rFonts w:ascii="Times New Roman" w:hAnsi="Times New Roman" w:cs="Times New Roman" w:hint="default"/>
                <w:color w:val="auto"/>
                <w:sz w:val="24"/>
                <w:szCs w:val="24"/>
                <w:lang w:bidi="ar"/>
              </w:rPr>
              <w:t>；</w:t>
            </w:r>
          </w:p>
          <w:p w:rsidR="00021880" w:rsidRDefault="00104F08" w:rsidP="00C446C0">
            <w:pPr>
              <w:spacing w:beforeLines="50" w:before="156"/>
              <w:rPr>
                <w:rStyle w:val="font51"/>
                <w:rFonts w:ascii="Times New Roman" w:hAnsi="Times New Roman" w:cs="Times New Roman" w:hint="default"/>
                <w:color w:val="auto"/>
                <w:sz w:val="24"/>
                <w:szCs w:val="24"/>
                <w:lang w:bidi="ar"/>
              </w:rPr>
            </w:pPr>
            <w:r>
              <w:rPr>
                <w:rStyle w:val="font51"/>
                <w:rFonts w:ascii="Times New Roman" w:hAnsi="Times New Roman" w:cs="Times New Roman"/>
                <w:color w:val="auto"/>
                <w:sz w:val="24"/>
                <w:szCs w:val="24"/>
                <w:lang w:bidi="ar"/>
              </w:rPr>
              <w:t>宗宇</w:t>
            </w:r>
            <w:r>
              <w:rPr>
                <w:rStyle w:val="font51"/>
                <w:rFonts w:ascii="Times New Roman" w:hAnsi="Times New Roman" w:cs="Times New Roman" w:hint="default"/>
                <w:color w:val="auto"/>
                <w:sz w:val="24"/>
                <w:szCs w:val="24"/>
                <w:lang w:bidi="ar"/>
              </w:rPr>
              <w:t>，排名</w:t>
            </w:r>
            <w:r>
              <w:rPr>
                <w:rStyle w:val="font51"/>
                <w:rFonts w:ascii="Times New Roman" w:hAnsi="Times New Roman" w:cs="Times New Roman" w:hint="default"/>
                <w:color w:val="auto"/>
                <w:sz w:val="24"/>
                <w:szCs w:val="24"/>
                <w:lang w:bidi="ar"/>
              </w:rPr>
              <w:t>3</w:t>
            </w:r>
            <w:r>
              <w:rPr>
                <w:rStyle w:val="font51"/>
                <w:rFonts w:ascii="Times New Roman" w:hAnsi="Times New Roman" w:cs="Times New Roman" w:hint="default"/>
                <w:color w:val="auto"/>
                <w:sz w:val="24"/>
                <w:szCs w:val="24"/>
                <w:lang w:bidi="ar"/>
              </w:rPr>
              <w:t>，</w:t>
            </w:r>
            <w:r>
              <w:rPr>
                <w:rStyle w:val="font51"/>
                <w:rFonts w:ascii="Times New Roman" w:hAnsi="Times New Roman" w:cs="Times New Roman"/>
                <w:color w:val="auto"/>
                <w:sz w:val="24"/>
                <w:szCs w:val="24"/>
                <w:lang w:bidi="ar"/>
              </w:rPr>
              <w:t>副教授</w:t>
            </w:r>
            <w:r>
              <w:rPr>
                <w:rStyle w:val="font51"/>
                <w:rFonts w:ascii="Times New Roman" w:hAnsi="Times New Roman" w:cs="Times New Roman" w:hint="default"/>
                <w:color w:val="auto"/>
                <w:sz w:val="24"/>
                <w:szCs w:val="24"/>
                <w:lang w:bidi="ar"/>
              </w:rPr>
              <w:t>，</w:t>
            </w:r>
            <w:r>
              <w:rPr>
                <w:rStyle w:val="font51"/>
                <w:rFonts w:ascii="Times New Roman" w:hAnsi="Times New Roman" w:cs="Times New Roman"/>
                <w:color w:val="auto"/>
                <w:sz w:val="24"/>
                <w:szCs w:val="24"/>
                <w:lang w:bidi="ar"/>
              </w:rPr>
              <w:t>浙江师范大学</w:t>
            </w:r>
            <w:r>
              <w:rPr>
                <w:rStyle w:val="font51"/>
                <w:rFonts w:ascii="Times New Roman" w:hAnsi="Times New Roman" w:cs="Times New Roman" w:hint="default"/>
                <w:color w:val="auto"/>
                <w:sz w:val="24"/>
                <w:szCs w:val="24"/>
                <w:lang w:bidi="ar"/>
              </w:rPr>
              <w:t>；</w:t>
            </w:r>
          </w:p>
          <w:p w:rsidR="00021880" w:rsidRDefault="00104F08" w:rsidP="00C446C0">
            <w:pPr>
              <w:spacing w:beforeLines="50" w:before="156"/>
              <w:rPr>
                <w:rStyle w:val="font51"/>
                <w:rFonts w:ascii="Times New Roman" w:hAnsi="Times New Roman" w:cs="Times New Roman" w:hint="default"/>
                <w:color w:val="auto"/>
                <w:sz w:val="24"/>
                <w:szCs w:val="24"/>
                <w:lang w:bidi="ar"/>
              </w:rPr>
            </w:pPr>
            <w:r>
              <w:rPr>
                <w:rStyle w:val="font51"/>
                <w:rFonts w:ascii="Times New Roman" w:hAnsi="Times New Roman" w:cs="Times New Roman"/>
                <w:color w:val="auto"/>
                <w:sz w:val="24"/>
                <w:szCs w:val="24"/>
                <w:lang w:bidi="ar"/>
              </w:rPr>
              <w:t>李永强，排名</w:t>
            </w:r>
            <w:r>
              <w:rPr>
                <w:rStyle w:val="font51"/>
                <w:rFonts w:ascii="Times New Roman" w:hAnsi="Times New Roman" w:cs="Times New Roman"/>
                <w:color w:val="auto"/>
                <w:sz w:val="24"/>
                <w:szCs w:val="24"/>
                <w:lang w:bidi="ar"/>
              </w:rPr>
              <w:t>4</w:t>
            </w:r>
            <w:r>
              <w:rPr>
                <w:rStyle w:val="font51"/>
                <w:rFonts w:ascii="Times New Roman" w:hAnsi="Times New Roman" w:cs="Times New Roman"/>
                <w:color w:val="auto"/>
                <w:sz w:val="24"/>
                <w:szCs w:val="24"/>
                <w:lang w:bidi="ar"/>
              </w:rPr>
              <w:t>，实验师，浙江师范大学；</w:t>
            </w:r>
          </w:p>
          <w:p w:rsidR="00021880" w:rsidRDefault="00104F08" w:rsidP="00C446C0">
            <w:pPr>
              <w:spacing w:beforeLines="50" w:before="156"/>
              <w:rPr>
                <w:rStyle w:val="font51"/>
                <w:rFonts w:ascii="Times New Roman" w:hAnsi="Times New Roman" w:cs="Times New Roman" w:hint="default"/>
                <w:color w:val="auto"/>
                <w:sz w:val="24"/>
                <w:szCs w:val="24"/>
                <w:lang w:bidi="ar"/>
              </w:rPr>
            </w:pPr>
            <w:r>
              <w:rPr>
                <w:rStyle w:val="font51"/>
                <w:rFonts w:ascii="Times New Roman" w:hAnsi="Times New Roman" w:cs="Times New Roman"/>
                <w:color w:val="auto"/>
                <w:sz w:val="24"/>
                <w:szCs w:val="24"/>
                <w:lang w:bidi="ar"/>
              </w:rPr>
              <w:t>杨莉，排名</w:t>
            </w:r>
            <w:r>
              <w:rPr>
                <w:rStyle w:val="font51"/>
                <w:rFonts w:ascii="Times New Roman" w:hAnsi="Times New Roman" w:cs="Times New Roman"/>
                <w:color w:val="auto"/>
                <w:sz w:val="24"/>
                <w:szCs w:val="24"/>
                <w:lang w:bidi="ar"/>
              </w:rPr>
              <w:t>5</w:t>
            </w:r>
            <w:r>
              <w:rPr>
                <w:rStyle w:val="font51"/>
                <w:rFonts w:ascii="Times New Roman" w:hAnsi="Times New Roman" w:cs="Times New Roman"/>
                <w:color w:val="auto"/>
                <w:sz w:val="24"/>
                <w:szCs w:val="24"/>
                <w:lang w:bidi="ar"/>
              </w:rPr>
              <w:t>，教授，浙江师范大学；</w:t>
            </w:r>
          </w:p>
          <w:p w:rsidR="00021880" w:rsidRDefault="00104F08" w:rsidP="00C446C0">
            <w:pPr>
              <w:spacing w:beforeLines="50" w:before="156"/>
              <w:rPr>
                <w:rStyle w:val="font51"/>
                <w:rFonts w:ascii="Times New Roman" w:hAnsi="Times New Roman" w:cs="Times New Roman" w:hint="default"/>
                <w:color w:val="auto"/>
                <w:sz w:val="24"/>
                <w:szCs w:val="24"/>
                <w:lang w:bidi="ar"/>
              </w:rPr>
            </w:pPr>
            <w:r>
              <w:rPr>
                <w:rStyle w:val="font51"/>
                <w:rFonts w:ascii="Times New Roman" w:hAnsi="Times New Roman" w:cs="Times New Roman"/>
                <w:color w:val="auto"/>
                <w:sz w:val="24"/>
                <w:szCs w:val="24"/>
                <w:lang w:bidi="ar"/>
              </w:rPr>
              <w:t>廖芳蕾，排名</w:t>
            </w:r>
            <w:r>
              <w:rPr>
                <w:rStyle w:val="font51"/>
                <w:rFonts w:ascii="Times New Roman" w:hAnsi="Times New Roman" w:cs="Times New Roman"/>
                <w:color w:val="auto"/>
                <w:sz w:val="24"/>
                <w:szCs w:val="24"/>
                <w:lang w:bidi="ar"/>
              </w:rPr>
              <w:t>6</w:t>
            </w:r>
            <w:r>
              <w:rPr>
                <w:rStyle w:val="font51"/>
                <w:rFonts w:ascii="Times New Roman" w:hAnsi="Times New Roman" w:cs="Times New Roman"/>
                <w:color w:val="auto"/>
                <w:sz w:val="24"/>
                <w:szCs w:val="24"/>
                <w:lang w:bidi="ar"/>
              </w:rPr>
              <w:t>，副教授，浙江师范大学；</w:t>
            </w:r>
          </w:p>
          <w:p w:rsidR="00021880" w:rsidRDefault="00104F08" w:rsidP="00C446C0">
            <w:pPr>
              <w:spacing w:beforeLines="50" w:before="156"/>
              <w:rPr>
                <w:rStyle w:val="font51"/>
                <w:rFonts w:ascii="Times New Roman" w:hAnsi="Times New Roman" w:cs="Times New Roman" w:hint="default"/>
                <w:color w:val="auto"/>
                <w:sz w:val="24"/>
                <w:szCs w:val="24"/>
                <w:lang w:bidi="ar"/>
              </w:rPr>
            </w:pPr>
            <w:r>
              <w:rPr>
                <w:rStyle w:val="font51"/>
                <w:rFonts w:ascii="Times New Roman" w:hAnsi="Times New Roman" w:cs="Times New Roman"/>
                <w:color w:val="auto"/>
                <w:sz w:val="24"/>
                <w:szCs w:val="24"/>
                <w:lang w:bidi="ar"/>
              </w:rPr>
              <w:t>张真真，排名</w:t>
            </w:r>
            <w:r>
              <w:rPr>
                <w:rStyle w:val="font51"/>
                <w:rFonts w:ascii="Times New Roman" w:hAnsi="Times New Roman" w:cs="Times New Roman"/>
                <w:color w:val="auto"/>
                <w:sz w:val="24"/>
                <w:szCs w:val="24"/>
                <w:lang w:bidi="ar"/>
              </w:rPr>
              <w:t>7</w:t>
            </w:r>
            <w:r>
              <w:rPr>
                <w:rStyle w:val="font51"/>
                <w:rFonts w:ascii="Times New Roman" w:hAnsi="Times New Roman" w:cs="Times New Roman"/>
                <w:color w:val="auto"/>
                <w:sz w:val="24"/>
                <w:szCs w:val="24"/>
                <w:lang w:bidi="ar"/>
              </w:rPr>
              <w:t>，高级农艺师，舟山市定海区农业技术推广中心；</w:t>
            </w:r>
          </w:p>
          <w:p w:rsidR="00021880" w:rsidRDefault="00104F08" w:rsidP="00C446C0">
            <w:pPr>
              <w:spacing w:beforeLines="50" w:before="156"/>
              <w:rPr>
                <w:rStyle w:val="font51"/>
                <w:rFonts w:ascii="Times New Roman" w:hAnsi="Times New Roman" w:cs="Times New Roman" w:hint="default"/>
                <w:color w:val="auto"/>
                <w:sz w:val="24"/>
                <w:szCs w:val="24"/>
                <w:lang w:bidi="ar"/>
              </w:rPr>
            </w:pPr>
            <w:r>
              <w:rPr>
                <w:rStyle w:val="font51"/>
                <w:rFonts w:ascii="Times New Roman" w:hAnsi="Times New Roman" w:cs="Times New Roman"/>
                <w:color w:val="auto"/>
                <w:sz w:val="24"/>
                <w:szCs w:val="24"/>
                <w:lang w:bidi="ar"/>
              </w:rPr>
              <w:t>范超洋，排名</w:t>
            </w:r>
            <w:r>
              <w:rPr>
                <w:rStyle w:val="font51"/>
                <w:rFonts w:ascii="Times New Roman" w:hAnsi="Times New Roman" w:cs="Times New Roman"/>
                <w:color w:val="auto"/>
                <w:sz w:val="24"/>
                <w:szCs w:val="24"/>
                <w:lang w:bidi="ar"/>
              </w:rPr>
              <w:t>8</w:t>
            </w:r>
            <w:r>
              <w:rPr>
                <w:rStyle w:val="font51"/>
                <w:rFonts w:ascii="Times New Roman" w:hAnsi="Times New Roman" w:cs="Times New Roman"/>
                <w:color w:val="auto"/>
                <w:sz w:val="24"/>
                <w:szCs w:val="24"/>
                <w:lang w:bidi="ar"/>
              </w:rPr>
              <w:t>，农艺师，金华先实大农业科技有限公司；</w:t>
            </w:r>
          </w:p>
          <w:p w:rsidR="00021880" w:rsidRDefault="00104F08" w:rsidP="00C446C0">
            <w:pPr>
              <w:spacing w:beforeLines="50" w:before="156"/>
              <w:rPr>
                <w:rStyle w:val="font51"/>
                <w:rFonts w:ascii="Times New Roman" w:hAnsi="Times New Roman" w:cs="Times New Roman" w:hint="default"/>
                <w:color w:val="auto"/>
                <w:sz w:val="24"/>
                <w:szCs w:val="24"/>
                <w:lang w:bidi="ar"/>
              </w:rPr>
            </w:pPr>
            <w:r>
              <w:rPr>
                <w:rStyle w:val="font51"/>
                <w:rFonts w:ascii="Times New Roman" w:hAnsi="Times New Roman" w:cs="Times New Roman"/>
                <w:color w:val="auto"/>
                <w:sz w:val="24"/>
                <w:szCs w:val="24"/>
                <w:lang w:bidi="ar"/>
              </w:rPr>
              <w:t>朱友银，排名</w:t>
            </w:r>
            <w:r>
              <w:rPr>
                <w:rStyle w:val="font51"/>
                <w:rFonts w:ascii="Times New Roman" w:hAnsi="Times New Roman" w:cs="Times New Roman"/>
                <w:color w:val="auto"/>
                <w:sz w:val="24"/>
                <w:szCs w:val="24"/>
                <w:lang w:bidi="ar"/>
              </w:rPr>
              <w:t>9</w:t>
            </w:r>
            <w:r>
              <w:rPr>
                <w:rStyle w:val="font51"/>
                <w:rFonts w:ascii="Times New Roman" w:hAnsi="Times New Roman" w:cs="Times New Roman"/>
                <w:color w:val="auto"/>
                <w:sz w:val="24"/>
                <w:szCs w:val="24"/>
                <w:lang w:bidi="ar"/>
              </w:rPr>
              <w:t>，教授，金华职业技术学院；</w:t>
            </w:r>
          </w:p>
          <w:p w:rsidR="00021880" w:rsidRDefault="00104F08" w:rsidP="00C446C0">
            <w:pPr>
              <w:spacing w:beforeLines="50" w:before="156"/>
              <w:rPr>
                <w:rStyle w:val="font51"/>
                <w:rFonts w:ascii="Times New Roman" w:hAnsi="Times New Roman" w:cs="Times New Roman" w:hint="default"/>
                <w:color w:val="auto"/>
                <w:sz w:val="24"/>
                <w:szCs w:val="24"/>
                <w:lang w:bidi="ar"/>
              </w:rPr>
            </w:pPr>
            <w:r>
              <w:rPr>
                <w:rStyle w:val="font51"/>
                <w:rFonts w:ascii="Times New Roman" w:hAnsi="Times New Roman" w:cs="Times New Roman"/>
                <w:color w:val="auto"/>
                <w:sz w:val="24"/>
                <w:szCs w:val="24"/>
                <w:lang w:bidi="ar"/>
              </w:rPr>
              <w:t>路梅，排名</w:t>
            </w:r>
            <w:r>
              <w:rPr>
                <w:rStyle w:val="font51"/>
                <w:rFonts w:ascii="Times New Roman" w:hAnsi="Times New Roman" w:cs="Times New Roman"/>
                <w:color w:val="auto"/>
                <w:sz w:val="24"/>
                <w:szCs w:val="24"/>
                <w:lang w:bidi="ar"/>
              </w:rPr>
              <w:t>10</w:t>
            </w:r>
            <w:r>
              <w:rPr>
                <w:rStyle w:val="font51"/>
                <w:rFonts w:ascii="Times New Roman" w:hAnsi="Times New Roman" w:cs="Times New Roman"/>
                <w:color w:val="auto"/>
                <w:sz w:val="24"/>
                <w:szCs w:val="24"/>
                <w:lang w:bidi="ar"/>
              </w:rPr>
              <w:t>，高级实验师，浙江师范大学；</w:t>
            </w:r>
          </w:p>
          <w:p w:rsidR="00021880" w:rsidRDefault="00104F08" w:rsidP="00C446C0">
            <w:pPr>
              <w:spacing w:beforeLines="50" w:before="156"/>
              <w:rPr>
                <w:rStyle w:val="font51"/>
                <w:rFonts w:ascii="Times New Roman" w:hAnsi="Times New Roman" w:cs="Times New Roman" w:hint="default"/>
                <w:color w:val="auto"/>
                <w:sz w:val="24"/>
                <w:szCs w:val="24"/>
                <w:lang w:bidi="ar"/>
              </w:rPr>
            </w:pPr>
            <w:r>
              <w:rPr>
                <w:rStyle w:val="font51"/>
                <w:rFonts w:ascii="Times New Roman" w:hAnsi="Times New Roman" w:cs="Times New Roman"/>
                <w:color w:val="auto"/>
                <w:sz w:val="24"/>
                <w:szCs w:val="24"/>
                <w:lang w:bidi="ar"/>
              </w:rPr>
              <w:t>徐雅萍，排名</w:t>
            </w:r>
            <w:r>
              <w:rPr>
                <w:rStyle w:val="font51"/>
                <w:rFonts w:ascii="Times New Roman" w:hAnsi="Times New Roman" w:cs="Times New Roman"/>
                <w:color w:val="auto"/>
                <w:sz w:val="24"/>
                <w:szCs w:val="24"/>
                <w:lang w:bidi="ar"/>
              </w:rPr>
              <w:t>11</w:t>
            </w:r>
            <w:r>
              <w:rPr>
                <w:rStyle w:val="font51"/>
                <w:rFonts w:ascii="Times New Roman" w:hAnsi="Times New Roman" w:cs="Times New Roman"/>
                <w:color w:val="auto"/>
                <w:sz w:val="24"/>
                <w:szCs w:val="24"/>
                <w:lang w:bidi="ar"/>
              </w:rPr>
              <w:t>，农艺师，金华市婺城区经济特产站；</w:t>
            </w:r>
          </w:p>
          <w:p w:rsidR="00021880" w:rsidRDefault="00104F08" w:rsidP="00C446C0">
            <w:pPr>
              <w:spacing w:beforeLines="50" w:before="156"/>
              <w:rPr>
                <w:rStyle w:val="font51"/>
                <w:rFonts w:ascii="Times New Roman" w:hAnsi="Times New Roman" w:cs="Times New Roman" w:hint="default"/>
                <w:color w:val="auto"/>
                <w:sz w:val="24"/>
                <w:szCs w:val="24"/>
                <w:lang w:bidi="ar"/>
              </w:rPr>
            </w:pPr>
            <w:r>
              <w:rPr>
                <w:rStyle w:val="font51"/>
                <w:rFonts w:ascii="Times New Roman" w:hAnsi="Times New Roman" w:cs="Times New Roman"/>
                <w:color w:val="auto"/>
                <w:sz w:val="24"/>
                <w:szCs w:val="24"/>
                <w:lang w:bidi="ar"/>
              </w:rPr>
              <w:t>汤腾跃，排名</w:t>
            </w:r>
            <w:r>
              <w:rPr>
                <w:rStyle w:val="font51"/>
                <w:rFonts w:ascii="Times New Roman" w:hAnsi="Times New Roman" w:cs="Times New Roman"/>
                <w:color w:val="auto"/>
                <w:sz w:val="24"/>
                <w:szCs w:val="24"/>
                <w:lang w:bidi="ar"/>
              </w:rPr>
              <w:t>12</w:t>
            </w:r>
            <w:r>
              <w:rPr>
                <w:rStyle w:val="font51"/>
                <w:rFonts w:ascii="Times New Roman" w:hAnsi="Times New Roman" w:cs="Times New Roman"/>
                <w:color w:val="auto"/>
                <w:sz w:val="24"/>
                <w:szCs w:val="24"/>
                <w:lang w:bidi="ar"/>
              </w:rPr>
              <w:t>，农艺师，金华市婺城区</w:t>
            </w:r>
            <w:r>
              <w:rPr>
                <w:rStyle w:val="font51"/>
                <w:rFonts w:cs="Times New Roman"/>
                <w:color w:val="auto"/>
                <w:sz w:val="24"/>
                <w:szCs w:val="24"/>
                <w:lang w:bidi="ar"/>
              </w:rPr>
              <w:t>雅畈镇经济社会事业与统计服务中心</w:t>
            </w:r>
            <w:r>
              <w:rPr>
                <w:rStyle w:val="font51"/>
                <w:rFonts w:ascii="Times New Roman" w:hAnsi="Times New Roman" w:cs="Times New Roman"/>
                <w:color w:val="auto"/>
                <w:sz w:val="24"/>
                <w:szCs w:val="24"/>
                <w:lang w:bidi="ar"/>
              </w:rPr>
              <w:t>；</w:t>
            </w:r>
          </w:p>
          <w:p w:rsidR="00021880" w:rsidRDefault="00104F08" w:rsidP="00C446C0">
            <w:pPr>
              <w:spacing w:beforeLines="50" w:before="156"/>
              <w:rPr>
                <w:rStyle w:val="font51"/>
                <w:rFonts w:ascii="Times New Roman" w:hAnsi="Times New Roman" w:cs="Times New Roman" w:hint="default"/>
                <w:color w:val="auto"/>
                <w:sz w:val="24"/>
                <w:szCs w:val="24"/>
                <w:lang w:bidi="ar"/>
              </w:rPr>
            </w:pPr>
            <w:r>
              <w:rPr>
                <w:rStyle w:val="font51"/>
                <w:rFonts w:ascii="Times New Roman" w:hAnsi="Times New Roman" w:cs="Times New Roman"/>
                <w:color w:val="auto"/>
                <w:sz w:val="24"/>
                <w:szCs w:val="24"/>
                <w:lang w:bidi="ar"/>
              </w:rPr>
              <w:t>陈振华，排名</w:t>
            </w:r>
            <w:r>
              <w:rPr>
                <w:rStyle w:val="font51"/>
                <w:rFonts w:ascii="Times New Roman" w:hAnsi="Times New Roman" w:cs="Times New Roman"/>
                <w:color w:val="auto"/>
                <w:sz w:val="24"/>
                <w:szCs w:val="24"/>
                <w:lang w:bidi="ar"/>
              </w:rPr>
              <w:t>13</w:t>
            </w:r>
            <w:r>
              <w:rPr>
                <w:rStyle w:val="font51"/>
                <w:rFonts w:ascii="Times New Roman" w:hAnsi="Times New Roman" w:cs="Times New Roman"/>
                <w:color w:val="auto"/>
                <w:sz w:val="24"/>
                <w:szCs w:val="24"/>
                <w:lang w:bidi="ar"/>
              </w:rPr>
              <w:t>，农艺师，丽水市景宁县土肥植保中心</w:t>
            </w:r>
          </w:p>
          <w:p w:rsidR="00021880" w:rsidRDefault="00021880" w:rsidP="00C446C0">
            <w:pPr>
              <w:spacing w:beforeLines="50" w:before="156"/>
              <w:rPr>
                <w:rStyle w:val="font51"/>
                <w:rFonts w:ascii="Times New Roman" w:hAnsi="Times New Roman" w:cs="Times New Roman" w:hint="default"/>
                <w:color w:val="auto"/>
                <w:sz w:val="24"/>
                <w:szCs w:val="24"/>
                <w:lang w:bidi="ar"/>
              </w:rPr>
            </w:pPr>
          </w:p>
        </w:tc>
      </w:tr>
      <w:tr w:rsidR="00021880">
        <w:trPr>
          <w:trHeight w:val="90"/>
        </w:trPr>
        <w:tc>
          <w:tcPr>
            <w:tcW w:w="2269" w:type="dxa"/>
            <w:tcBorders>
              <w:right w:val="single" w:sz="4" w:space="0" w:color="auto"/>
            </w:tcBorders>
            <w:vAlign w:val="center"/>
          </w:tcPr>
          <w:p w:rsidR="00021880" w:rsidRDefault="00104F08">
            <w:pPr>
              <w:spacing w:line="440" w:lineRule="exact"/>
              <w:jc w:val="center"/>
              <w:rPr>
                <w:rFonts w:eastAsia="仿宋"/>
                <w:b/>
                <w:bCs/>
                <w:sz w:val="24"/>
                <w:szCs w:val="24"/>
              </w:rPr>
            </w:pPr>
            <w:r>
              <w:rPr>
                <w:rFonts w:eastAsia="仿宋"/>
                <w:b/>
                <w:bCs/>
                <w:sz w:val="28"/>
                <w:szCs w:val="24"/>
              </w:rPr>
              <w:t>主要完成单位</w:t>
            </w:r>
          </w:p>
        </w:tc>
        <w:tc>
          <w:tcPr>
            <w:tcW w:w="6237" w:type="dxa"/>
            <w:tcBorders>
              <w:left w:val="single" w:sz="4" w:space="0" w:color="auto"/>
            </w:tcBorders>
            <w:vAlign w:val="center"/>
          </w:tcPr>
          <w:p w:rsidR="00021880" w:rsidRDefault="00104F08" w:rsidP="00C446C0">
            <w:pPr>
              <w:spacing w:beforeLines="50" w:before="156"/>
              <w:rPr>
                <w:rStyle w:val="font51"/>
                <w:rFonts w:ascii="Times New Roman" w:hAnsi="Times New Roman" w:cs="Times New Roman" w:hint="default"/>
                <w:color w:val="auto"/>
                <w:sz w:val="24"/>
                <w:szCs w:val="24"/>
                <w:lang w:bidi="ar"/>
              </w:rPr>
            </w:pPr>
            <w:r>
              <w:rPr>
                <w:rStyle w:val="font51"/>
                <w:rFonts w:ascii="Times New Roman" w:hAnsi="Times New Roman" w:cs="Times New Roman"/>
                <w:color w:val="auto"/>
                <w:sz w:val="24"/>
                <w:szCs w:val="24"/>
                <w:lang w:bidi="ar"/>
              </w:rPr>
              <w:t>1.</w:t>
            </w:r>
            <w:r>
              <w:rPr>
                <w:rStyle w:val="font51"/>
                <w:rFonts w:ascii="Times New Roman" w:hAnsi="Times New Roman" w:cs="Times New Roman"/>
                <w:color w:val="auto"/>
                <w:sz w:val="24"/>
                <w:szCs w:val="24"/>
                <w:lang w:bidi="ar"/>
              </w:rPr>
              <w:t>单位名称：浙江师范大学</w:t>
            </w:r>
          </w:p>
          <w:p w:rsidR="00021880" w:rsidRDefault="00104F08" w:rsidP="00C446C0">
            <w:pPr>
              <w:spacing w:beforeLines="50" w:before="156"/>
              <w:rPr>
                <w:rStyle w:val="font51"/>
                <w:rFonts w:ascii="Times New Roman" w:hAnsi="Times New Roman" w:cs="Times New Roman" w:hint="default"/>
                <w:color w:val="auto"/>
                <w:sz w:val="24"/>
                <w:szCs w:val="24"/>
                <w:lang w:bidi="ar"/>
              </w:rPr>
            </w:pPr>
            <w:r>
              <w:rPr>
                <w:rStyle w:val="font51"/>
                <w:rFonts w:ascii="Times New Roman" w:hAnsi="Times New Roman" w:cs="Times New Roman"/>
                <w:color w:val="auto"/>
                <w:sz w:val="24"/>
                <w:szCs w:val="24"/>
                <w:lang w:bidi="ar"/>
              </w:rPr>
              <w:t>2.</w:t>
            </w:r>
            <w:r>
              <w:rPr>
                <w:rStyle w:val="font51"/>
                <w:rFonts w:ascii="Times New Roman" w:hAnsi="Times New Roman" w:cs="Times New Roman"/>
                <w:color w:val="auto"/>
                <w:sz w:val="24"/>
                <w:szCs w:val="24"/>
                <w:lang w:bidi="ar"/>
              </w:rPr>
              <w:t>单位名称：金华先实大农业科技有限公司</w:t>
            </w:r>
          </w:p>
          <w:p w:rsidR="00021880" w:rsidRDefault="00104F08" w:rsidP="00C446C0">
            <w:pPr>
              <w:spacing w:beforeLines="50" w:before="156"/>
              <w:rPr>
                <w:rStyle w:val="font51"/>
                <w:rFonts w:ascii="Times New Roman" w:hAnsi="Times New Roman" w:cs="Times New Roman" w:hint="default"/>
                <w:color w:val="auto"/>
                <w:sz w:val="24"/>
                <w:szCs w:val="24"/>
                <w:lang w:bidi="ar"/>
              </w:rPr>
            </w:pPr>
            <w:r>
              <w:rPr>
                <w:rStyle w:val="font51"/>
                <w:rFonts w:ascii="Times New Roman" w:hAnsi="Times New Roman" w:cs="Times New Roman"/>
                <w:color w:val="auto"/>
                <w:sz w:val="24"/>
                <w:szCs w:val="24"/>
                <w:lang w:bidi="ar"/>
              </w:rPr>
              <w:t>3.</w:t>
            </w:r>
            <w:r>
              <w:rPr>
                <w:rStyle w:val="font51"/>
                <w:rFonts w:ascii="Times New Roman" w:hAnsi="Times New Roman" w:cs="Times New Roman"/>
                <w:color w:val="auto"/>
                <w:sz w:val="24"/>
                <w:szCs w:val="24"/>
                <w:lang w:bidi="ar"/>
              </w:rPr>
              <w:t>单位名称：舟山市定海区农业技术推广中心</w:t>
            </w:r>
          </w:p>
          <w:p w:rsidR="00021880" w:rsidRDefault="00104F08" w:rsidP="00C446C0">
            <w:pPr>
              <w:spacing w:beforeLines="50" w:before="156"/>
              <w:rPr>
                <w:rStyle w:val="font51"/>
                <w:rFonts w:ascii="Times New Roman" w:hAnsi="Times New Roman" w:cs="Times New Roman" w:hint="default"/>
                <w:color w:val="auto"/>
                <w:sz w:val="24"/>
                <w:szCs w:val="24"/>
                <w:lang w:bidi="ar"/>
              </w:rPr>
            </w:pPr>
            <w:r>
              <w:rPr>
                <w:rStyle w:val="font51"/>
                <w:rFonts w:ascii="Times New Roman" w:hAnsi="Times New Roman" w:cs="Times New Roman"/>
                <w:color w:val="auto"/>
                <w:sz w:val="24"/>
                <w:szCs w:val="24"/>
                <w:lang w:bidi="ar"/>
              </w:rPr>
              <w:t>4.</w:t>
            </w:r>
            <w:r>
              <w:rPr>
                <w:rStyle w:val="font51"/>
                <w:rFonts w:ascii="Times New Roman" w:hAnsi="Times New Roman" w:cs="Times New Roman"/>
                <w:color w:val="auto"/>
                <w:sz w:val="24"/>
                <w:szCs w:val="24"/>
                <w:lang w:bidi="ar"/>
              </w:rPr>
              <w:t>单位名称：金华职业技术学院</w:t>
            </w:r>
          </w:p>
          <w:p w:rsidR="00021880" w:rsidRDefault="00104F08" w:rsidP="00C446C0">
            <w:pPr>
              <w:spacing w:beforeLines="50" w:before="156"/>
              <w:rPr>
                <w:rStyle w:val="font51"/>
                <w:rFonts w:ascii="Times New Roman" w:hAnsi="Times New Roman" w:cs="Times New Roman" w:hint="default"/>
                <w:color w:val="auto"/>
                <w:sz w:val="24"/>
                <w:szCs w:val="24"/>
                <w:lang w:bidi="ar"/>
              </w:rPr>
            </w:pPr>
            <w:r>
              <w:rPr>
                <w:rStyle w:val="font51"/>
                <w:rFonts w:ascii="Times New Roman" w:hAnsi="Times New Roman" w:cs="Times New Roman"/>
                <w:color w:val="auto"/>
                <w:sz w:val="24"/>
                <w:szCs w:val="24"/>
                <w:lang w:bidi="ar"/>
              </w:rPr>
              <w:t>5.</w:t>
            </w:r>
            <w:r>
              <w:rPr>
                <w:rStyle w:val="font51"/>
                <w:rFonts w:ascii="Times New Roman" w:hAnsi="Times New Roman" w:cs="Times New Roman"/>
                <w:color w:val="auto"/>
                <w:sz w:val="24"/>
                <w:szCs w:val="24"/>
                <w:lang w:bidi="ar"/>
              </w:rPr>
              <w:t>单位名称：金华市婺城区经济特产站</w:t>
            </w:r>
          </w:p>
          <w:p w:rsidR="00021880" w:rsidRDefault="00104F08" w:rsidP="00C446C0">
            <w:pPr>
              <w:spacing w:beforeLines="50" w:before="156"/>
              <w:rPr>
                <w:rStyle w:val="font51"/>
                <w:rFonts w:ascii="Times New Roman" w:hAnsi="Times New Roman" w:cs="Times New Roman" w:hint="default"/>
                <w:color w:val="auto"/>
                <w:sz w:val="24"/>
                <w:szCs w:val="24"/>
                <w:lang w:bidi="ar"/>
              </w:rPr>
            </w:pPr>
            <w:r>
              <w:rPr>
                <w:rStyle w:val="font51"/>
                <w:rFonts w:ascii="Times New Roman" w:hAnsi="Times New Roman" w:cs="Times New Roman"/>
                <w:color w:val="auto"/>
                <w:sz w:val="24"/>
                <w:szCs w:val="24"/>
                <w:lang w:bidi="ar"/>
              </w:rPr>
              <w:t>6.</w:t>
            </w:r>
            <w:r>
              <w:rPr>
                <w:rStyle w:val="font51"/>
                <w:rFonts w:ascii="Times New Roman" w:hAnsi="Times New Roman" w:cs="Times New Roman"/>
                <w:color w:val="auto"/>
                <w:sz w:val="24"/>
                <w:szCs w:val="24"/>
                <w:lang w:bidi="ar"/>
              </w:rPr>
              <w:t>单位名称：金华市婺城区</w:t>
            </w:r>
            <w:r>
              <w:rPr>
                <w:rStyle w:val="font51"/>
                <w:rFonts w:cs="Times New Roman"/>
                <w:color w:val="auto"/>
                <w:sz w:val="24"/>
                <w:szCs w:val="24"/>
                <w:lang w:bidi="ar"/>
              </w:rPr>
              <w:t>雅畈镇经济社会事业与统计服务中心</w:t>
            </w:r>
          </w:p>
          <w:p w:rsidR="00021880" w:rsidRDefault="00104F08" w:rsidP="00C446C0">
            <w:pPr>
              <w:spacing w:beforeLines="50" w:before="156"/>
              <w:rPr>
                <w:rStyle w:val="font51"/>
                <w:rFonts w:ascii="Times New Roman" w:hAnsi="Times New Roman" w:cs="Times New Roman" w:hint="default"/>
                <w:color w:val="auto"/>
                <w:sz w:val="24"/>
                <w:szCs w:val="24"/>
                <w:lang w:bidi="ar"/>
              </w:rPr>
            </w:pPr>
            <w:r>
              <w:rPr>
                <w:rStyle w:val="font51"/>
                <w:rFonts w:cs="Times New Roman"/>
                <w:color w:val="auto"/>
                <w:sz w:val="24"/>
                <w:szCs w:val="24"/>
                <w:lang w:bidi="ar"/>
              </w:rPr>
              <w:t>7.</w:t>
            </w:r>
            <w:r>
              <w:rPr>
                <w:rStyle w:val="font51"/>
                <w:rFonts w:cs="Times New Roman"/>
                <w:color w:val="auto"/>
                <w:sz w:val="24"/>
                <w:szCs w:val="24"/>
                <w:lang w:bidi="ar"/>
              </w:rPr>
              <w:t>单位名称：</w:t>
            </w:r>
            <w:r>
              <w:rPr>
                <w:rStyle w:val="font51"/>
                <w:rFonts w:ascii="Times New Roman" w:hAnsi="Times New Roman" w:cs="Times New Roman"/>
                <w:color w:val="auto"/>
                <w:sz w:val="24"/>
                <w:szCs w:val="24"/>
                <w:lang w:bidi="ar"/>
              </w:rPr>
              <w:t>丽水市景宁县土肥植保中心</w:t>
            </w:r>
          </w:p>
        </w:tc>
      </w:tr>
      <w:tr w:rsidR="00021880">
        <w:trPr>
          <w:trHeight w:val="692"/>
        </w:trPr>
        <w:tc>
          <w:tcPr>
            <w:tcW w:w="2269" w:type="dxa"/>
            <w:vAlign w:val="center"/>
          </w:tcPr>
          <w:p w:rsidR="00021880" w:rsidRDefault="00104F08">
            <w:pPr>
              <w:jc w:val="center"/>
              <w:rPr>
                <w:rStyle w:val="title1"/>
                <w:rFonts w:eastAsia="仿宋_GB2312"/>
                <w:b w:val="0"/>
                <w:color w:val="auto"/>
                <w:sz w:val="28"/>
                <w:szCs w:val="28"/>
              </w:rPr>
            </w:pPr>
            <w:r>
              <w:rPr>
                <w:rStyle w:val="title1"/>
                <w:rFonts w:eastAsia="仿宋_GB2312"/>
                <w:color w:val="auto"/>
                <w:sz w:val="28"/>
                <w:szCs w:val="28"/>
              </w:rPr>
              <w:t>提名单位</w:t>
            </w:r>
          </w:p>
        </w:tc>
        <w:tc>
          <w:tcPr>
            <w:tcW w:w="6237" w:type="dxa"/>
            <w:vAlign w:val="center"/>
          </w:tcPr>
          <w:p w:rsidR="00021880" w:rsidRDefault="00104F08">
            <w:pPr>
              <w:contextualSpacing/>
              <w:jc w:val="center"/>
              <w:rPr>
                <w:rStyle w:val="title1"/>
                <w:b w:val="0"/>
                <w:color w:val="auto"/>
              </w:rPr>
            </w:pPr>
            <w:r>
              <w:rPr>
                <w:rStyle w:val="title1"/>
                <w:b w:val="0"/>
                <w:color w:val="auto"/>
              </w:rPr>
              <w:t>浙江省教育厅</w:t>
            </w:r>
          </w:p>
        </w:tc>
      </w:tr>
      <w:tr w:rsidR="00021880">
        <w:trPr>
          <w:trHeight w:val="9448"/>
        </w:trPr>
        <w:tc>
          <w:tcPr>
            <w:tcW w:w="2269" w:type="dxa"/>
            <w:vAlign w:val="center"/>
          </w:tcPr>
          <w:p w:rsidR="00021880" w:rsidRDefault="00104F08">
            <w:pPr>
              <w:jc w:val="center"/>
              <w:rPr>
                <w:rStyle w:val="title1"/>
                <w:rFonts w:eastAsia="仿宋_GB2312"/>
                <w:b w:val="0"/>
                <w:color w:val="auto"/>
                <w:sz w:val="28"/>
                <w:szCs w:val="28"/>
              </w:rPr>
            </w:pPr>
            <w:r>
              <w:rPr>
                <w:rStyle w:val="title1"/>
                <w:rFonts w:eastAsia="仿宋_GB2312"/>
                <w:color w:val="auto"/>
                <w:sz w:val="28"/>
                <w:szCs w:val="28"/>
              </w:rPr>
              <w:t>提名意见</w:t>
            </w:r>
          </w:p>
        </w:tc>
        <w:tc>
          <w:tcPr>
            <w:tcW w:w="6237" w:type="dxa"/>
            <w:vAlign w:val="center"/>
          </w:tcPr>
          <w:p w:rsidR="00021880" w:rsidRDefault="00104F08" w:rsidP="00C446C0">
            <w:pPr>
              <w:spacing w:beforeLines="50" w:before="156" w:line="360" w:lineRule="exact"/>
              <w:ind w:firstLineChars="200" w:firstLine="480"/>
              <w:rPr>
                <w:rStyle w:val="font51"/>
                <w:rFonts w:ascii="Times New Roman" w:hAnsi="Times New Roman" w:cs="Times New Roman" w:hint="default"/>
                <w:color w:val="auto"/>
                <w:sz w:val="24"/>
                <w:szCs w:val="24"/>
                <w:lang w:bidi="ar"/>
              </w:rPr>
            </w:pPr>
            <w:r>
              <w:rPr>
                <w:rStyle w:val="font51"/>
                <w:rFonts w:ascii="Times New Roman" w:hAnsi="Times New Roman" w:cs="Times New Roman" w:hint="default"/>
                <w:color w:val="auto"/>
                <w:sz w:val="24"/>
                <w:szCs w:val="24"/>
                <w:lang w:bidi="ar"/>
              </w:rPr>
              <w:t>江南地区具有无霜期长、成熟期早、土壤酸碱度适宜、市场需求旺盛等有利于蓝莓产业发展的独特优势，但是也存在春秋季多雨高湿、夏季高温干旱等不利于蓝莓生产的制约因素。该技术成果为克服这些不利因素、发挥当地的优势条件，促进蓝莓产业持续健康发展发挥了重要作用。该成果在三个方面取得了创新性突破：</w:t>
            </w:r>
            <w:r>
              <w:rPr>
                <w:rStyle w:val="font51"/>
                <w:rFonts w:ascii="Times New Roman" w:hAnsi="Times New Roman" w:cs="Times New Roman" w:hint="default"/>
                <w:color w:val="auto"/>
                <w:sz w:val="24"/>
                <w:szCs w:val="24"/>
                <w:lang w:bidi="ar"/>
              </w:rPr>
              <w:t>1.</w:t>
            </w:r>
            <w:r>
              <w:rPr>
                <w:rStyle w:val="font51"/>
                <w:rFonts w:ascii="Times New Roman" w:hAnsi="Times New Roman" w:cs="Times New Roman" w:hint="default"/>
                <w:color w:val="auto"/>
                <w:sz w:val="24"/>
                <w:szCs w:val="24"/>
                <w:lang w:bidi="ar"/>
              </w:rPr>
              <w:t>首次发现</w:t>
            </w:r>
            <w:r>
              <w:rPr>
                <w:rStyle w:val="font51"/>
                <w:rFonts w:ascii="Times New Roman" w:hAnsi="Times New Roman" w:cs="Times New Roman" w:hint="default"/>
                <w:color w:val="auto"/>
                <w:sz w:val="24"/>
                <w:szCs w:val="24"/>
                <w:lang w:bidi="ar"/>
              </w:rPr>
              <w:t>Lon</w:t>
            </w:r>
            <w:r>
              <w:rPr>
                <w:rStyle w:val="font51"/>
                <w:rFonts w:ascii="Times New Roman" w:hAnsi="Times New Roman" w:cs="Times New Roman" w:hint="default"/>
                <w:color w:val="auto"/>
                <w:sz w:val="24"/>
                <w:szCs w:val="24"/>
                <w:lang w:bidi="ar"/>
              </w:rPr>
              <w:t>蛋白酶在蓝莓耐热、耐旱机制中具有重要功能，并据此开发了蓝莓抗逆性鉴定的分子标记。综合运用分子标记、生理生化和农艺性状指标，筛选出</w:t>
            </w:r>
            <w:r>
              <w:rPr>
                <w:rStyle w:val="font51"/>
                <w:rFonts w:ascii="Times New Roman" w:hAnsi="Times New Roman" w:cs="Times New Roman" w:hint="default"/>
                <w:color w:val="auto"/>
                <w:sz w:val="24"/>
                <w:szCs w:val="24"/>
                <w:lang w:bidi="ar"/>
              </w:rPr>
              <w:t>‘</w:t>
            </w:r>
            <w:r>
              <w:rPr>
                <w:rStyle w:val="font51"/>
                <w:rFonts w:ascii="Times New Roman" w:hAnsi="Times New Roman" w:cs="Times New Roman" w:hint="default"/>
                <w:color w:val="auto"/>
                <w:sz w:val="24"/>
                <w:szCs w:val="24"/>
                <w:lang w:bidi="ar"/>
              </w:rPr>
              <w:t>思诺琪</w:t>
            </w:r>
            <w:r>
              <w:rPr>
                <w:rStyle w:val="font51"/>
                <w:rFonts w:ascii="Times New Roman" w:hAnsi="Times New Roman" w:cs="Times New Roman" w:hint="default"/>
                <w:color w:val="auto"/>
                <w:sz w:val="24"/>
                <w:szCs w:val="24"/>
                <w:lang w:bidi="ar"/>
              </w:rPr>
              <w:t>’</w:t>
            </w:r>
            <w:r>
              <w:rPr>
                <w:rStyle w:val="font51"/>
                <w:rFonts w:ascii="Times New Roman" w:hAnsi="Times New Roman" w:cs="Times New Roman" w:hint="default"/>
                <w:color w:val="auto"/>
                <w:sz w:val="24"/>
                <w:szCs w:val="24"/>
                <w:lang w:bidi="ar"/>
              </w:rPr>
              <w:t>等</w:t>
            </w:r>
            <w:r>
              <w:rPr>
                <w:rStyle w:val="font51"/>
                <w:rFonts w:ascii="Times New Roman" w:hAnsi="Times New Roman" w:cs="Times New Roman" w:hint="default"/>
                <w:color w:val="auto"/>
                <w:sz w:val="24"/>
                <w:szCs w:val="24"/>
                <w:lang w:bidi="ar"/>
              </w:rPr>
              <w:t>6</w:t>
            </w:r>
            <w:r>
              <w:rPr>
                <w:rStyle w:val="font51"/>
                <w:rFonts w:ascii="Times New Roman" w:hAnsi="Times New Roman" w:cs="Times New Roman" w:hint="default"/>
                <w:color w:val="auto"/>
                <w:sz w:val="24"/>
                <w:szCs w:val="24"/>
                <w:lang w:bidi="ar"/>
              </w:rPr>
              <w:t>个适应江南地区的蓝莓优良品种。</w:t>
            </w:r>
            <w:r>
              <w:rPr>
                <w:rStyle w:val="font51"/>
                <w:rFonts w:ascii="Times New Roman" w:hAnsi="Times New Roman" w:cs="Times New Roman" w:hint="default"/>
                <w:color w:val="auto"/>
                <w:sz w:val="24"/>
                <w:szCs w:val="24"/>
                <w:lang w:bidi="ar"/>
              </w:rPr>
              <w:t>2.</w:t>
            </w:r>
            <w:r>
              <w:rPr>
                <w:rStyle w:val="font51"/>
                <w:rFonts w:ascii="Times New Roman" w:hAnsi="Times New Roman" w:cs="Times New Roman" w:hint="default"/>
                <w:color w:val="auto"/>
                <w:sz w:val="24"/>
                <w:szCs w:val="24"/>
                <w:lang w:bidi="ar"/>
              </w:rPr>
              <w:t>创新提出栽培基质配方、氮形态等蓝莓容</w:t>
            </w:r>
            <w:r>
              <w:rPr>
                <w:rStyle w:val="font51"/>
                <w:rFonts w:ascii="Times New Roman" w:hAnsi="Times New Roman" w:cs="Times New Roman" w:hint="default"/>
                <w:color w:val="auto"/>
                <w:sz w:val="24"/>
                <w:szCs w:val="24"/>
                <w:lang w:bidi="ar"/>
              </w:rPr>
              <w:t>器栽培的关键技术要点，率先创建了应用生理指标和基因表达分析辅助筛选蓝莓嫁接砧木的新方法，并用该方法筛选出适宜蓝莓嫁接栽培的砧木品种</w:t>
            </w:r>
            <w:r>
              <w:rPr>
                <w:rStyle w:val="font51"/>
                <w:rFonts w:ascii="Times New Roman" w:hAnsi="Times New Roman" w:cs="Times New Roman" w:hint="default"/>
                <w:color w:val="auto"/>
                <w:sz w:val="24"/>
                <w:szCs w:val="24"/>
                <w:lang w:bidi="ar"/>
              </w:rPr>
              <w:t>‘</w:t>
            </w:r>
            <w:r>
              <w:rPr>
                <w:rStyle w:val="font51"/>
                <w:rFonts w:ascii="Times New Roman" w:hAnsi="Times New Roman" w:cs="Times New Roman" w:hint="default"/>
                <w:color w:val="auto"/>
                <w:sz w:val="24"/>
                <w:szCs w:val="24"/>
                <w:lang w:bidi="ar"/>
              </w:rPr>
              <w:t>杰兔</w:t>
            </w:r>
            <w:r>
              <w:rPr>
                <w:rStyle w:val="font51"/>
                <w:rFonts w:ascii="Times New Roman" w:hAnsi="Times New Roman" w:cs="Times New Roman" w:hint="default"/>
                <w:color w:val="auto"/>
                <w:sz w:val="24"/>
                <w:szCs w:val="24"/>
                <w:lang w:bidi="ar"/>
              </w:rPr>
              <w:t>’</w:t>
            </w:r>
            <w:r>
              <w:rPr>
                <w:rStyle w:val="font51"/>
                <w:rFonts w:ascii="Times New Roman" w:hAnsi="Times New Roman" w:cs="Times New Roman" w:hint="default"/>
                <w:color w:val="auto"/>
                <w:sz w:val="24"/>
                <w:szCs w:val="24"/>
                <w:lang w:bidi="ar"/>
              </w:rPr>
              <w:t>。</w:t>
            </w:r>
            <w:r>
              <w:rPr>
                <w:rStyle w:val="font51"/>
                <w:rFonts w:ascii="Times New Roman" w:hAnsi="Times New Roman" w:cs="Times New Roman" w:hint="default"/>
                <w:color w:val="auto"/>
                <w:sz w:val="24"/>
                <w:szCs w:val="24"/>
                <w:lang w:bidi="ar"/>
              </w:rPr>
              <w:t>3.</w:t>
            </w:r>
            <w:r>
              <w:rPr>
                <w:rStyle w:val="font51"/>
                <w:rFonts w:ascii="Times New Roman" w:hAnsi="Times New Roman" w:cs="Times New Roman" w:hint="default"/>
                <w:color w:val="auto"/>
                <w:sz w:val="24"/>
                <w:szCs w:val="24"/>
                <w:lang w:bidi="ar"/>
              </w:rPr>
              <w:t>率先把蓝莓果实发育、花粉直感、休眠生理等基础研究结果与生产实践相结合，优化了蓝莓优质丰产栽培技术。</w:t>
            </w:r>
            <w:r>
              <w:rPr>
                <w:rStyle w:val="font51"/>
                <w:rFonts w:cs="Times New Roman"/>
                <w:color w:val="auto"/>
                <w:sz w:val="24"/>
                <w:szCs w:val="24"/>
                <w:lang w:bidi="ar"/>
              </w:rPr>
              <w:t>该成果得到省重点研发计划、省重大育种专项、省公益技术研究等项目支持，历经</w:t>
            </w:r>
            <w:r>
              <w:rPr>
                <w:rStyle w:val="font51"/>
                <w:rFonts w:cs="Times New Roman"/>
                <w:color w:val="auto"/>
                <w:sz w:val="24"/>
                <w:szCs w:val="24"/>
                <w:lang w:bidi="ar"/>
              </w:rPr>
              <w:t>13</w:t>
            </w:r>
            <w:r>
              <w:rPr>
                <w:rStyle w:val="font51"/>
                <w:rFonts w:cs="Times New Roman"/>
                <w:color w:val="auto"/>
                <w:sz w:val="24"/>
                <w:szCs w:val="24"/>
                <w:lang w:bidi="ar"/>
              </w:rPr>
              <w:t>年联合攻关产生，</w:t>
            </w:r>
            <w:r>
              <w:rPr>
                <w:rStyle w:val="font51"/>
                <w:rFonts w:ascii="Times New Roman" w:hAnsi="Times New Roman" w:cs="Times New Roman" w:hint="default"/>
                <w:color w:val="auto"/>
                <w:sz w:val="24"/>
                <w:szCs w:val="24"/>
                <w:lang w:bidi="ar"/>
              </w:rPr>
              <w:t>发表</w:t>
            </w:r>
            <w:r>
              <w:rPr>
                <w:rStyle w:val="font51"/>
                <w:rFonts w:cs="Times New Roman"/>
                <w:color w:val="auto"/>
                <w:sz w:val="24"/>
                <w:szCs w:val="24"/>
                <w:lang w:bidi="ar"/>
              </w:rPr>
              <w:t>直接相关</w:t>
            </w:r>
            <w:r>
              <w:rPr>
                <w:rStyle w:val="font51"/>
                <w:rFonts w:ascii="Times New Roman" w:hAnsi="Times New Roman" w:cs="Times New Roman" w:hint="default"/>
                <w:color w:val="auto"/>
                <w:sz w:val="24"/>
                <w:szCs w:val="24"/>
                <w:lang w:bidi="ar"/>
              </w:rPr>
              <w:t>论文</w:t>
            </w:r>
            <w:r>
              <w:rPr>
                <w:rStyle w:val="font51"/>
                <w:rFonts w:cs="Times New Roman"/>
                <w:color w:val="auto"/>
                <w:sz w:val="24"/>
                <w:szCs w:val="24"/>
                <w:lang w:bidi="ar"/>
              </w:rPr>
              <w:t>41</w:t>
            </w:r>
            <w:r>
              <w:rPr>
                <w:rStyle w:val="font51"/>
                <w:rFonts w:ascii="Times New Roman" w:hAnsi="Times New Roman" w:cs="Times New Roman" w:hint="default"/>
                <w:color w:val="auto"/>
                <w:sz w:val="24"/>
                <w:szCs w:val="24"/>
                <w:lang w:bidi="ar"/>
              </w:rPr>
              <w:t>篇，其中</w:t>
            </w:r>
            <w:r>
              <w:rPr>
                <w:rStyle w:val="font51"/>
                <w:rFonts w:ascii="Times New Roman" w:hAnsi="Times New Roman" w:cs="Times New Roman" w:hint="default"/>
                <w:color w:val="auto"/>
                <w:sz w:val="24"/>
                <w:szCs w:val="24"/>
                <w:lang w:bidi="ar"/>
              </w:rPr>
              <w:t>SCI</w:t>
            </w:r>
            <w:r>
              <w:rPr>
                <w:rStyle w:val="font51"/>
                <w:rFonts w:ascii="Times New Roman" w:hAnsi="Times New Roman" w:cs="Times New Roman" w:hint="default"/>
                <w:color w:val="auto"/>
                <w:sz w:val="24"/>
                <w:szCs w:val="24"/>
                <w:lang w:bidi="ar"/>
              </w:rPr>
              <w:t>论文</w:t>
            </w:r>
            <w:r>
              <w:rPr>
                <w:rStyle w:val="font51"/>
                <w:rFonts w:ascii="Times New Roman" w:hAnsi="Times New Roman" w:cs="Times New Roman" w:hint="default"/>
                <w:color w:val="auto"/>
                <w:sz w:val="24"/>
                <w:szCs w:val="24"/>
                <w:lang w:bidi="ar"/>
              </w:rPr>
              <w:t>17</w:t>
            </w:r>
            <w:r>
              <w:rPr>
                <w:rStyle w:val="font51"/>
                <w:rFonts w:ascii="Times New Roman" w:hAnsi="Times New Roman" w:cs="Times New Roman" w:hint="default"/>
                <w:color w:val="auto"/>
                <w:sz w:val="24"/>
                <w:szCs w:val="24"/>
                <w:lang w:bidi="ar"/>
              </w:rPr>
              <w:t>篇；授权专利</w:t>
            </w:r>
            <w:r>
              <w:rPr>
                <w:rStyle w:val="font51"/>
                <w:rFonts w:ascii="Times New Roman" w:hAnsi="Times New Roman" w:cs="Times New Roman" w:hint="default"/>
                <w:color w:val="auto"/>
                <w:sz w:val="24"/>
                <w:szCs w:val="24"/>
                <w:lang w:bidi="ar"/>
              </w:rPr>
              <w:t>13</w:t>
            </w:r>
            <w:r>
              <w:rPr>
                <w:rStyle w:val="font51"/>
                <w:rFonts w:ascii="Times New Roman" w:hAnsi="Times New Roman" w:cs="Times New Roman" w:hint="default"/>
                <w:color w:val="auto"/>
                <w:sz w:val="24"/>
                <w:szCs w:val="24"/>
                <w:lang w:bidi="ar"/>
              </w:rPr>
              <w:t>件，其中发明专利</w:t>
            </w:r>
            <w:r>
              <w:rPr>
                <w:rStyle w:val="font51"/>
                <w:rFonts w:ascii="Times New Roman" w:hAnsi="Times New Roman" w:cs="Times New Roman" w:hint="default"/>
                <w:color w:val="auto"/>
                <w:sz w:val="24"/>
                <w:szCs w:val="24"/>
                <w:lang w:bidi="ar"/>
              </w:rPr>
              <w:t>9</w:t>
            </w:r>
            <w:r>
              <w:rPr>
                <w:rStyle w:val="font51"/>
                <w:rFonts w:ascii="Times New Roman" w:hAnsi="Times New Roman" w:cs="Times New Roman" w:hint="default"/>
                <w:color w:val="auto"/>
                <w:sz w:val="24"/>
                <w:szCs w:val="24"/>
                <w:lang w:bidi="ar"/>
              </w:rPr>
              <w:t>件。解决了江南地区蓝莓</w:t>
            </w:r>
            <w:r>
              <w:rPr>
                <w:rStyle w:val="font51"/>
                <w:rFonts w:cs="Times New Roman"/>
                <w:color w:val="auto"/>
                <w:sz w:val="24"/>
                <w:szCs w:val="24"/>
                <w:lang w:bidi="ar"/>
              </w:rPr>
              <w:t>种植</w:t>
            </w:r>
            <w:r>
              <w:rPr>
                <w:rStyle w:val="font51"/>
                <w:rFonts w:ascii="Times New Roman" w:hAnsi="Times New Roman" w:cs="Times New Roman" w:hint="default"/>
                <w:color w:val="auto"/>
                <w:sz w:val="24"/>
                <w:szCs w:val="24"/>
                <w:lang w:bidi="ar"/>
              </w:rPr>
              <w:t>适应性</w:t>
            </w:r>
            <w:r>
              <w:rPr>
                <w:rStyle w:val="font51"/>
                <w:rFonts w:cs="Times New Roman"/>
                <w:color w:val="auto"/>
                <w:sz w:val="24"/>
                <w:szCs w:val="24"/>
                <w:lang w:bidi="ar"/>
              </w:rPr>
              <w:t>差的</w:t>
            </w:r>
            <w:r>
              <w:rPr>
                <w:rStyle w:val="font51"/>
                <w:rFonts w:ascii="Times New Roman" w:hAnsi="Times New Roman" w:cs="Times New Roman" w:hint="default"/>
                <w:color w:val="auto"/>
                <w:sz w:val="24"/>
                <w:szCs w:val="24"/>
                <w:lang w:bidi="ar"/>
              </w:rPr>
              <w:t>难题，在浙江金华和江西宜春等地得到广泛应用，取得了良好的社会经济效</w:t>
            </w:r>
            <w:r>
              <w:rPr>
                <w:rStyle w:val="font51"/>
                <w:rFonts w:ascii="Times New Roman" w:hAnsi="Times New Roman" w:cs="Times New Roman" w:hint="default"/>
                <w:color w:val="auto"/>
                <w:sz w:val="24"/>
                <w:szCs w:val="24"/>
                <w:lang w:bidi="ar"/>
              </w:rPr>
              <w:t>益，对提升江南地区蓝莓生产技术、促进乡村振兴具有重要意义，整体研究水平达到了国内领先水平。</w:t>
            </w:r>
          </w:p>
          <w:p w:rsidR="00021880" w:rsidRDefault="00104F08" w:rsidP="00C446C0">
            <w:pPr>
              <w:spacing w:beforeLines="50" w:before="156" w:line="360" w:lineRule="exact"/>
              <w:ind w:firstLineChars="200" w:firstLine="480"/>
              <w:rPr>
                <w:rStyle w:val="font51"/>
                <w:rFonts w:ascii="Times New Roman" w:hAnsi="Times New Roman" w:cs="Times New Roman" w:hint="default"/>
                <w:color w:val="auto"/>
                <w:sz w:val="24"/>
                <w:szCs w:val="24"/>
                <w:lang w:bidi="ar"/>
              </w:rPr>
            </w:pPr>
            <w:r>
              <w:rPr>
                <w:rStyle w:val="font51"/>
                <w:rFonts w:ascii="Times New Roman" w:hAnsi="Times New Roman" w:cs="Times New Roman" w:hint="default"/>
                <w:color w:val="auto"/>
                <w:sz w:val="24"/>
                <w:szCs w:val="24"/>
                <w:lang w:bidi="ar"/>
              </w:rPr>
              <w:t>提名该成果为省科学技术进步奖</w:t>
            </w:r>
            <w:r>
              <w:rPr>
                <w:rStyle w:val="font51"/>
                <w:rFonts w:ascii="Times New Roman" w:hAnsi="Times New Roman" w:cs="Times New Roman" w:hint="default"/>
                <w:color w:val="auto"/>
                <w:sz w:val="24"/>
                <w:szCs w:val="24"/>
                <w:lang w:bidi="ar"/>
              </w:rPr>
              <w:t xml:space="preserve"> </w:t>
            </w:r>
            <w:r>
              <w:rPr>
                <w:rStyle w:val="font51"/>
                <w:rFonts w:ascii="Times New Roman" w:hAnsi="Times New Roman" w:cs="Times New Roman" w:hint="default"/>
                <w:color w:val="auto"/>
                <w:sz w:val="24"/>
                <w:szCs w:val="24"/>
                <w:lang w:bidi="ar"/>
              </w:rPr>
              <w:t>一</w:t>
            </w:r>
            <w:r>
              <w:rPr>
                <w:rStyle w:val="font51"/>
                <w:rFonts w:ascii="Times New Roman" w:hAnsi="Times New Roman" w:cs="Times New Roman" w:hint="default"/>
                <w:color w:val="auto"/>
                <w:sz w:val="24"/>
                <w:szCs w:val="24"/>
                <w:lang w:bidi="ar"/>
              </w:rPr>
              <w:t xml:space="preserve"> </w:t>
            </w:r>
            <w:r>
              <w:rPr>
                <w:rStyle w:val="font51"/>
                <w:rFonts w:ascii="Times New Roman" w:hAnsi="Times New Roman" w:cs="Times New Roman" w:hint="default"/>
                <w:color w:val="auto"/>
                <w:sz w:val="24"/>
                <w:szCs w:val="24"/>
                <w:lang w:bidi="ar"/>
              </w:rPr>
              <w:t>等奖。</w:t>
            </w:r>
          </w:p>
        </w:tc>
      </w:tr>
    </w:tbl>
    <w:p w:rsidR="00021880" w:rsidRDefault="00021880">
      <w:pPr>
        <w:adjustRightInd w:val="0"/>
        <w:snapToGrid w:val="0"/>
        <w:spacing w:line="560" w:lineRule="exact"/>
        <w:rPr>
          <w:rFonts w:eastAsia="仿宋_GB2312"/>
          <w:sz w:val="32"/>
          <w:szCs w:val="32"/>
        </w:rPr>
      </w:pPr>
    </w:p>
    <w:sectPr w:rsidR="0002188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E-BZ">
    <w:altName w:val="Segoe Print"/>
    <w:charset w:val="00"/>
    <w:family w:val="auto"/>
    <w:pitch w:val="default"/>
  </w:font>
  <w:font w:name="_GBK">
    <w:altName w:val="Segoe Print"/>
    <w:charset w:val="00"/>
    <w:family w:val="auto"/>
    <w:pitch w:val="default"/>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kMmVkZGUxZDY1ODBjMTJiYzhjMGRmMjBjODkyYzAifQ=="/>
    <w:docVar w:name="KSO_WPS_MARK_KEY" w:val="9440e2ee-2ccd-4700-9d08-08a465b534ee"/>
  </w:docVars>
  <w:rsids>
    <w:rsidRoot w:val="00F775A9"/>
    <w:rsid w:val="00021880"/>
    <w:rsid w:val="00104F08"/>
    <w:rsid w:val="005470BD"/>
    <w:rsid w:val="0062085C"/>
    <w:rsid w:val="00764FD3"/>
    <w:rsid w:val="00C446C0"/>
    <w:rsid w:val="00D64227"/>
    <w:rsid w:val="00E967CC"/>
    <w:rsid w:val="00F775A9"/>
    <w:rsid w:val="00FB3874"/>
    <w:rsid w:val="01A55683"/>
    <w:rsid w:val="040E4592"/>
    <w:rsid w:val="078862A7"/>
    <w:rsid w:val="08F571AB"/>
    <w:rsid w:val="0A555C4B"/>
    <w:rsid w:val="14AE599E"/>
    <w:rsid w:val="15185F71"/>
    <w:rsid w:val="1CBF35CA"/>
    <w:rsid w:val="232402E6"/>
    <w:rsid w:val="255045B2"/>
    <w:rsid w:val="268C732C"/>
    <w:rsid w:val="275754FC"/>
    <w:rsid w:val="353E7D60"/>
    <w:rsid w:val="3AF15759"/>
    <w:rsid w:val="3CB42743"/>
    <w:rsid w:val="3F141492"/>
    <w:rsid w:val="43EE5515"/>
    <w:rsid w:val="48B47940"/>
    <w:rsid w:val="4A123468"/>
    <w:rsid w:val="50C0034A"/>
    <w:rsid w:val="52BE04FE"/>
    <w:rsid w:val="52C72060"/>
    <w:rsid w:val="531D5224"/>
    <w:rsid w:val="58B87131"/>
    <w:rsid w:val="67614054"/>
    <w:rsid w:val="6A1A3E14"/>
    <w:rsid w:val="72F84F0E"/>
    <w:rsid w:val="790208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
    <w:link w:val="1Char"/>
    <w:uiPriority w:val="9"/>
    <w:qFormat/>
    <w:pPr>
      <w:keepNext/>
      <w:keepLines/>
      <w:widowControl/>
      <w:spacing w:before="340" w:after="330" w:line="578" w:lineRule="auto"/>
      <w:jc w:val="lef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1">
    <w:name w:val="title1"/>
    <w:qFormat/>
    <w:rPr>
      <w:b/>
      <w:bCs/>
      <w:color w:val="999900"/>
      <w:sz w:val="24"/>
      <w:szCs w:val="24"/>
    </w:r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character" w:customStyle="1" w:styleId="font51">
    <w:name w:val="font51"/>
    <w:basedOn w:val="a0"/>
    <w:qFormat/>
    <w:rPr>
      <w:rFonts w:ascii="宋体" w:eastAsia="宋体" w:hAnsi="宋体" w:cs="宋体" w:hint="eastAsia"/>
      <w:color w:val="000000"/>
      <w:sz w:val="22"/>
      <w:szCs w:val="22"/>
      <w:u w:val="none"/>
    </w:rPr>
  </w:style>
  <w:style w:type="character" w:customStyle="1" w:styleId="font71">
    <w:name w:val="font71"/>
    <w:basedOn w:val="a0"/>
    <w:qFormat/>
    <w:rPr>
      <w:rFonts w:ascii="Times New Roman" w:hAnsi="Times New Roman" w:cs="Times New Roman" w:hint="default"/>
      <w:color w:val="000000"/>
      <w:sz w:val="22"/>
      <w:szCs w:val="22"/>
      <w:u w:val="none"/>
    </w:rPr>
  </w:style>
  <w:style w:type="character" w:customStyle="1" w:styleId="font101">
    <w:name w:val="font101"/>
    <w:basedOn w:val="a0"/>
    <w:qFormat/>
    <w:rPr>
      <w:rFonts w:ascii="E-BZ" w:eastAsia="E-BZ" w:hAnsi="E-BZ" w:cs="E-BZ"/>
      <w:color w:val="000000"/>
      <w:sz w:val="22"/>
      <w:szCs w:val="22"/>
      <w:u w:val="none"/>
    </w:rPr>
  </w:style>
  <w:style w:type="character" w:customStyle="1" w:styleId="font112">
    <w:name w:val="font112"/>
    <w:basedOn w:val="a0"/>
    <w:qFormat/>
    <w:rPr>
      <w:rFonts w:ascii="_GBK" w:eastAsia="_GBK" w:hAnsi="_GBK" w:cs="_GBK"/>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
    <w:link w:val="1Char"/>
    <w:uiPriority w:val="9"/>
    <w:qFormat/>
    <w:pPr>
      <w:keepNext/>
      <w:keepLines/>
      <w:widowControl/>
      <w:spacing w:before="340" w:after="330" w:line="578" w:lineRule="auto"/>
      <w:jc w:val="lef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1">
    <w:name w:val="title1"/>
    <w:qFormat/>
    <w:rPr>
      <w:b/>
      <w:bCs/>
      <w:color w:val="999900"/>
      <w:sz w:val="24"/>
      <w:szCs w:val="24"/>
    </w:r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character" w:customStyle="1" w:styleId="font51">
    <w:name w:val="font51"/>
    <w:basedOn w:val="a0"/>
    <w:qFormat/>
    <w:rPr>
      <w:rFonts w:ascii="宋体" w:eastAsia="宋体" w:hAnsi="宋体" w:cs="宋体" w:hint="eastAsia"/>
      <w:color w:val="000000"/>
      <w:sz w:val="22"/>
      <w:szCs w:val="22"/>
      <w:u w:val="none"/>
    </w:rPr>
  </w:style>
  <w:style w:type="character" w:customStyle="1" w:styleId="font71">
    <w:name w:val="font71"/>
    <w:basedOn w:val="a0"/>
    <w:qFormat/>
    <w:rPr>
      <w:rFonts w:ascii="Times New Roman" w:hAnsi="Times New Roman" w:cs="Times New Roman" w:hint="default"/>
      <w:color w:val="000000"/>
      <w:sz w:val="22"/>
      <w:szCs w:val="22"/>
      <w:u w:val="none"/>
    </w:rPr>
  </w:style>
  <w:style w:type="character" w:customStyle="1" w:styleId="font101">
    <w:name w:val="font101"/>
    <w:basedOn w:val="a0"/>
    <w:qFormat/>
    <w:rPr>
      <w:rFonts w:ascii="E-BZ" w:eastAsia="E-BZ" w:hAnsi="E-BZ" w:cs="E-BZ"/>
      <w:color w:val="000000"/>
      <w:sz w:val="22"/>
      <w:szCs w:val="22"/>
      <w:u w:val="none"/>
    </w:rPr>
  </w:style>
  <w:style w:type="character" w:customStyle="1" w:styleId="font112">
    <w:name w:val="font112"/>
    <w:basedOn w:val="a0"/>
    <w:qFormat/>
    <w:rPr>
      <w:rFonts w:ascii="_GBK" w:eastAsia="_GBK" w:hAnsi="_GBK" w:cs="_GBK"/>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8</Pages>
  <Words>1462</Words>
  <Characters>8339</Characters>
  <Application>Microsoft Office Word</Application>
  <DocSecurity>0</DocSecurity>
  <Lines>69</Lines>
  <Paragraphs>19</Paragraphs>
  <ScaleCrop>false</ScaleCrop>
  <Company/>
  <LinksUpToDate>false</LinksUpToDate>
  <CharactersWithSpaces>9782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马松霞</dc:creator>
  <cp:lastModifiedBy>马松霞</cp:lastModifiedBy>
  <cp:revision>20</cp:revision>
  <cp:lastPrinted>2023-02-24T07:10:00Z</cp:lastPrinted>
  <dcterms:created xsi:type="dcterms:W3CDTF">2023-02-20T06:55:00Z</dcterms:created>
  <dcterms:modified xsi:type="dcterms:W3CDTF">2023-02-24T08:22:00Z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4577E00180C9465DA6F5CA116D802AF5</vt:lpwstr>
  </property>
</Properties>
</file>