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C2" w:rsidRDefault="00FA74C2" w:rsidP="00FA74C2"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 w:hint="eastAsia"/>
          <w:sz w:val="44"/>
          <w:szCs w:val="44"/>
        </w:rPr>
        <w:t>行政复议申请书</w:t>
      </w:r>
      <w:r>
        <w:rPr>
          <w:rFonts w:eastAsia="方正小标宋_GBK" w:hint="eastAsia"/>
          <w:sz w:val="30"/>
          <w:szCs w:val="30"/>
        </w:rPr>
        <w:t>（表格式）</w:t>
      </w:r>
    </w:p>
    <w:p w:rsidR="00FA74C2" w:rsidRDefault="00FA74C2" w:rsidP="00FA74C2">
      <w:pPr>
        <w:ind w:leftChars="100" w:left="21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复议</w:t>
      </w:r>
      <w:proofErr w:type="gramStart"/>
      <w:r>
        <w:rPr>
          <w:rFonts w:ascii="宋体" w:hint="eastAsia"/>
          <w:b/>
          <w:sz w:val="24"/>
        </w:rPr>
        <w:t>案件案</w:t>
      </w:r>
      <w:proofErr w:type="gramEnd"/>
      <w:r>
        <w:rPr>
          <w:rFonts w:ascii="宋体" w:hint="eastAsia"/>
          <w:b/>
          <w:sz w:val="24"/>
        </w:rPr>
        <w:t>号：</w:t>
      </w:r>
    </w:p>
    <w:p w:rsidR="00FA74C2" w:rsidRPr="000B54D1" w:rsidRDefault="00FA74C2" w:rsidP="00FA74C2">
      <w:pPr>
        <w:ind w:leftChars="100" w:left="210"/>
        <w:rPr>
          <w:rFonts w:ascii="宋体"/>
          <w:b/>
          <w:sz w:val="24"/>
        </w:rPr>
      </w:pPr>
    </w:p>
    <w:tbl>
      <w:tblPr>
        <w:tblW w:w="9475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980"/>
        <w:gridCol w:w="1800"/>
        <w:gridCol w:w="177"/>
        <w:gridCol w:w="1623"/>
        <w:gridCol w:w="2275"/>
      </w:tblGrid>
      <w:tr w:rsidR="00FA74C2" w:rsidTr="00263351">
        <w:trPr>
          <w:trHeight w:val="448"/>
          <w:jc w:val="center"/>
        </w:trPr>
        <w:tc>
          <w:tcPr>
            <w:tcW w:w="1620" w:type="dxa"/>
            <w:vMerge w:val="restart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申请人</w:t>
            </w:r>
          </w:p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</w:rPr>
              <w:t>(</w:t>
            </w:r>
            <w:r>
              <w:rPr>
                <w:rFonts w:ascii="宋体" w:hint="eastAsia"/>
                <w:sz w:val="18"/>
                <w:szCs w:val="18"/>
              </w:rPr>
              <w:t>非自然人</w:t>
            </w:r>
            <w:r>
              <w:rPr>
                <w:rFonts w:ascii="宋体"/>
              </w:rPr>
              <w:t>)</w:t>
            </w: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名</w:t>
            </w:r>
            <w:r>
              <w:rPr>
                <w:rFonts w:ascii="宋体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称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ind w:firstLineChars="49" w:firstLine="103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</w:rPr>
              <w:t>住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所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地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址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48"/>
          <w:jc w:val="center"/>
        </w:trPr>
        <w:tc>
          <w:tcPr>
            <w:tcW w:w="1620" w:type="dxa"/>
            <w:vMerge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</w:rPr>
              <w:t>法定代表人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ind w:firstLineChars="49" w:firstLine="89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ind w:firstLineChars="49" w:firstLine="89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法定代表人职务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48"/>
          <w:jc w:val="center"/>
        </w:trPr>
        <w:tc>
          <w:tcPr>
            <w:tcW w:w="1620" w:type="dxa"/>
            <w:vMerge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送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达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地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址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vMerge w:val="restart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委托代理人</w:t>
            </w: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</w:t>
            </w:r>
            <w:r>
              <w:rPr>
                <w:rFonts w:ascii="宋体"/>
                <w:b/>
                <w:bCs/>
              </w:rPr>
              <w:t xml:space="preserve">   </w:t>
            </w:r>
            <w:r>
              <w:rPr>
                <w:rFonts w:ascii="宋体" w:hint="eastAsia"/>
                <w:b/>
                <w:bCs/>
              </w:rPr>
              <w:t>名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系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电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话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vMerge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委托权限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ind w:firstLineChars="147" w:firstLine="266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与申请人关系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vMerge w:val="restart"/>
            <w:noWrap/>
            <w:vAlign w:val="center"/>
          </w:tcPr>
          <w:p w:rsidR="00FA74C2" w:rsidRDefault="00FA74C2" w:rsidP="00263351">
            <w:pPr>
              <w:jc w:val="center"/>
            </w:pPr>
            <w:r>
              <w:rPr>
                <w:rFonts w:ascii="宋体" w:hint="eastAsia"/>
                <w:b/>
                <w:bCs/>
              </w:rPr>
              <w:t>被申请人</w:t>
            </w: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单位名称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系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电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话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vMerge/>
            <w:noWrap/>
          </w:tcPr>
          <w:p w:rsidR="00FA74C2" w:rsidRDefault="00FA74C2" w:rsidP="00263351"/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法定代表人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住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所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地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址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vMerge w:val="restart"/>
            <w:noWrap/>
            <w:vAlign w:val="center"/>
          </w:tcPr>
          <w:p w:rsidR="00FA74C2" w:rsidRDefault="00FA74C2" w:rsidP="00263351">
            <w:pPr>
              <w:jc w:val="center"/>
            </w:pPr>
            <w:r>
              <w:rPr>
                <w:rFonts w:ascii="宋体" w:hint="eastAsia"/>
                <w:b/>
                <w:bCs/>
              </w:rPr>
              <w:t>第三人</w:t>
            </w:r>
          </w:p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  </w:t>
            </w:r>
            <w:r>
              <w:rPr>
                <w:rFonts w:ascii="宋体" w:hint="eastAsia"/>
                <w:b/>
                <w:bCs/>
              </w:rPr>
              <w:t>姓名（名称）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ind w:firstLineChars="147" w:firstLine="266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公民身份号码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vMerge/>
            <w:noWrap/>
          </w:tcPr>
          <w:p w:rsidR="00FA74C2" w:rsidRDefault="00FA74C2" w:rsidP="00263351"/>
        </w:tc>
        <w:tc>
          <w:tcPr>
            <w:tcW w:w="1980" w:type="dxa"/>
            <w:noWrap/>
            <w:vAlign w:val="center"/>
          </w:tcPr>
          <w:p w:rsidR="00FA74C2" w:rsidRDefault="00FA74C2" w:rsidP="00263351">
            <w:pPr>
              <w:ind w:firstLineChars="245" w:firstLine="517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180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送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达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地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址</w:t>
            </w:r>
          </w:p>
        </w:tc>
        <w:tc>
          <w:tcPr>
            <w:tcW w:w="2275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复议所涉</w:t>
            </w:r>
          </w:p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行政行为</w:t>
            </w:r>
          </w:p>
        </w:tc>
        <w:tc>
          <w:tcPr>
            <w:tcW w:w="7855" w:type="dxa"/>
            <w:gridSpan w:val="5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1474"/>
          <w:jc w:val="center"/>
        </w:trPr>
        <w:tc>
          <w:tcPr>
            <w:tcW w:w="162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复议请求</w:t>
            </w:r>
          </w:p>
        </w:tc>
        <w:tc>
          <w:tcPr>
            <w:tcW w:w="7855" w:type="dxa"/>
            <w:gridSpan w:val="5"/>
            <w:noWrap/>
            <w:vAlign w:val="center"/>
          </w:tcPr>
          <w:p w:rsidR="00FA74C2" w:rsidRDefault="00FA74C2" w:rsidP="00263351">
            <w:pPr>
              <w:pStyle w:val="1"/>
              <w:spacing w:line="480" w:lineRule="auto"/>
              <w:ind w:left="840" w:firstLineChars="0" w:firstLine="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1.</w:t>
            </w:r>
            <w:r>
              <w:rPr>
                <w:rFonts w:ascii="宋体" w:hint="eastAsia"/>
                <w:b/>
                <w:bCs/>
                <w:szCs w:val="21"/>
              </w:rPr>
              <w:t>撤销□</w:t>
            </w:r>
            <w:r>
              <w:rPr>
                <w:rFonts w:ascii="宋体"/>
                <w:b/>
                <w:bCs/>
                <w:szCs w:val="21"/>
              </w:rPr>
              <w:t xml:space="preserve">      2.</w:t>
            </w:r>
            <w:r>
              <w:rPr>
                <w:rFonts w:ascii="宋体" w:hint="eastAsia"/>
                <w:b/>
                <w:bCs/>
                <w:szCs w:val="21"/>
              </w:rPr>
              <w:t>撤销并责令重作□</w:t>
            </w:r>
            <w:r>
              <w:rPr>
                <w:rFonts w:ascii="宋体"/>
                <w:b/>
                <w:bCs/>
                <w:szCs w:val="21"/>
              </w:rPr>
              <w:t xml:space="preserve">       3.</w:t>
            </w:r>
            <w:r>
              <w:rPr>
                <w:rFonts w:ascii="宋体" w:hint="eastAsia"/>
                <w:b/>
                <w:bCs/>
                <w:szCs w:val="21"/>
              </w:rPr>
              <w:t>变更□</w:t>
            </w:r>
          </w:p>
          <w:p w:rsidR="00FA74C2" w:rsidRDefault="00FA74C2" w:rsidP="00263351">
            <w:pPr>
              <w:pStyle w:val="1"/>
              <w:ind w:left="840" w:firstLineChars="0" w:firstLine="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4.</w:t>
            </w:r>
            <w:r>
              <w:rPr>
                <w:rFonts w:ascii="宋体" w:hint="eastAsia"/>
                <w:b/>
                <w:bCs/>
                <w:szCs w:val="21"/>
              </w:rPr>
              <w:t>确认违法□</w:t>
            </w:r>
            <w:r>
              <w:rPr>
                <w:rFonts w:ascii="宋体"/>
                <w:b/>
                <w:bCs/>
                <w:szCs w:val="21"/>
              </w:rPr>
              <w:t xml:space="preserve">  5.</w:t>
            </w:r>
            <w:r>
              <w:rPr>
                <w:rFonts w:ascii="宋体" w:hint="eastAsia"/>
                <w:b/>
                <w:bCs/>
                <w:szCs w:val="21"/>
              </w:rPr>
              <w:t>确认违法并责令重作□</w:t>
            </w:r>
            <w:r>
              <w:rPr>
                <w:rFonts w:ascii="宋体"/>
                <w:b/>
                <w:bCs/>
                <w:szCs w:val="21"/>
              </w:rPr>
              <w:t xml:space="preserve">   6.</w:t>
            </w:r>
            <w:r>
              <w:rPr>
                <w:rFonts w:ascii="宋体" w:hint="eastAsia"/>
                <w:b/>
                <w:bCs/>
                <w:szCs w:val="21"/>
              </w:rPr>
              <w:t>确认不作为并责令限期履行□</w:t>
            </w:r>
          </w:p>
          <w:p w:rsidR="00FA74C2" w:rsidRDefault="00FA74C2" w:rsidP="00263351">
            <w:pPr>
              <w:pStyle w:val="1"/>
              <w:ind w:left="840" w:firstLineChars="0" w:firstLine="0"/>
              <w:rPr>
                <w:rFonts w:ascii="宋体"/>
                <w:b/>
                <w:bCs/>
                <w:szCs w:val="21"/>
              </w:rPr>
            </w:pPr>
          </w:p>
          <w:p w:rsidR="00FA74C2" w:rsidRDefault="00FA74C2" w:rsidP="00263351">
            <w:pPr>
              <w:pStyle w:val="1"/>
              <w:ind w:leftChars="400" w:left="840" w:firstLineChars="0" w:firstLine="0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（以</w:t>
            </w:r>
            <w:proofErr w:type="gramStart"/>
            <w:r>
              <w:rPr>
                <w:rFonts w:ascii="黑体" w:eastAsia="黑体" w:hAnsi="黑体" w:hint="eastAsia"/>
                <w:b/>
                <w:bCs/>
                <w:szCs w:val="21"/>
              </w:rPr>
              <w:t>上勾</w:t>
            </w:r>
            <w:proofErr w:type="gramEnd"/>
            <w:r>
              <w:rPr>
                <w:rFonts w:ascii="黑体" w:eastAsia="黑体" w:hAnsi="黑体" w:hint="eastAsia"/>
                <w:b/>
                <w:bCs/>
                <w:szCs w:val="21"/>
              </w:rPr>
              <w:t>选为单选，不选或多选均无效）</w:t>
            </w:r>
          </w:p>
        </w:tc>
      </w:tr>
      <w:tr w:rsidR="00FA74C2" w:rsidTr="00263351">
        <w:trPr>
          <w:trHeight w:val="458"/>
          <w:jc w:val="center"/>
        </w:trPr>
        <w:tc>
          <w:tcPr>
            <w:tcW w:w="162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事实与理由</w:t>
            </w:r>
          </w:p>
        </w:tc>
        <w:tc>
          <w:tcPr>
            <w:tcW w:w="7855" w:type="dxa"/>
            <w:gridSpan w:val="5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jc w:val="center"/>
              <w:rPr>
                <w:rFonts w:ascii="宋体"/>
              </w:rPr>
            </w:pPr>
          </w:p>
          <w:p w:rsidR="00FA74C2" w:rsidRDefault="00FA74C2" w:rsidP="00263351">
            <w:pPr>
              <w:rPr>
                <w:rFonts w:ascii="宋体"/>
              </w:rPr>
            </w:pPr>
          </w:p>
          <w:p w:rsidR="00FA74C2" w:rsidRDefault="00FA74C2" w:rsidP="00263351">
            <w:pPr>
              <w:rPr>
                <w:rFonts w:ascii="宋体"/>
              </w:rPr>
            </w:pPr>
          </w:p>
          <w:p w:rsidR="00FA74C2" w:rsidRDefault="00FA74C2" w:rsidP="00263351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（可附纸）</w:t>
            </w:r>
          </w:p>
        </w:tc>
      </w:tr>
      <w:tr w:rsidR="00FA74C2" w:rsidTr="00263351">
        <w:trPr>
          <w:trHeight w:val="415"/>
          <w:jc w:val="center"/>
        </w:trPr>
        <w:tc>
          <w:tcPr>
            <w:tcW w:w="1620" w:type="dxa"/>
            <w:noWrap/>
            <w:vAlign w:val="center"/>
          </w:tcPr>
          <w:p w:rsidR="00FA74C2" w:rsidRDefault="00FA74C2" w:rsidP="00263351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申请人</w:t>
            </w:r>
          </w:p>
          <w:p w:rsidR="00FA74C2" w:rsidRDefault="00FA74C2" w:rsidP="00263351"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</w:rPr>
              <w:t>签名或盖章</w:t>
            </w:r>
          </w:p>
        </w:tc>
        <w:tc>
          <w:tcPr>
            <w:tcW w:w="3957" w:type="dxa"/>
            <w:gridSpan w:val="3"/>
            <w:noWrap/>
          </w:tcPr>
          <w:p w:rsidR="00FA74C2" w:rsidRDefault="00FA74C2" w:rsidP="00263351">
            <w:pPr>
              <w:spacing w:line="280" w:lineRule="exact"/>
              <w:rPr>
                <w:rFonts w:ascii="宋体"/>
                <w:b/>
                <w:bCs/>
              </w:rPr>
            </w:pPr>
          </w:p>
          <w:p w:rsidR="00FA74C2" w:rsidRDefault="00FA74C2" w:rsidP="00263351">
            <w:pPr>
              <w:spacing w:line="280" w:lineRule="exact"/>
              <w:rPr>
                <w:rFonts w:ascii="宋体"/>
                <w:b/>
                <w:bCs/>
              </w:rPr>
            </w:pPr>
          </w:p>
          <w:p w:rsidR="00FA74C2" w:rsidRDefault="00FA74C2" w:rsidP="00263351">
            <w:pPr>
              <w:spacing w:line="280" w:lineRule="exact"/>
              <w:rPr>
                <w:rFonts w:ascii="宋体"/>
                <w:b/>
                <w:bCs/>
              </w:rPr>
            </w:pPr>
          </w:p>
        </w:tc>
        <w:tc>
          <w:tcPr>
            <w:tcW w:w="1623" w:type="dxa"/>
            <w:noWrap/>
          </w:tcPr>
          <w:p w:rsidR="00FA74C2" w:rsidRDefault="00FA74C2" w:rsidP="00263351">
            <w:pPr>
              <w:widowControl/>
              <w:jc w:val="left"/>
              <w:rPr>
                <w:rFonts w:ascii="宋体"/>
                <w:b/>
                <w:bCs/>
              </w:rPr>
            </w:pPr>
          </w:p>
          <w:p w:rsidR="00FA74C2" w:rsidRDefault="00FA74C2" w:rsidP="00263351">
            <w:pPr>
              <w:widowControl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申请</w:t>
            </w:r>
          </w:p>
          <w:p w:rsidR="00FA74C2" w:rsidRDefault="00FA74C2" w:rsidP="00263351">
            <w:pPr>
              <w:widowControl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时间</w:t>
            </w:r>
          </w:p>
          <w:p w:rsidR="00FA74C2" w:rsidRDefault="00FA74C2" w:rsidP="00263351">
            <w:pPr>
              <w:spacing w:line="280" w:lineRule="exact"/>
              <w:rPr>
                <w:rFonts w:ascii="宋体"/>
                <w:b/>
                <w:bCs/>
              </w:rPr>
            </w:pPr>
          </w:p>
        </w:tc>
        <w:tc>
          <w:tcPr>
            <w:tcW w:w="2275" w:type="dxa"/>
            <w:noWrap/>
          </w:tcPr>
          <w:p w:rsidR="00FA74C2" w:rsidRDefault="00FA74C2" w:rsidP="00263351">
            <w:pPr>
              <w:widowControl/>
              <w:jc w:val="center"/>
              <w:rPr>
                <w:rFonts w:ascii="宋体"/>
                <w:b/>
                <w:bCs/>
              </w:rPr>
            </w:pPr>
          </w:p>
          <w:p w:rsidR="00FA74C2" w:rsidRDefault="00FA74C2" w:rsidP="00263351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FA74C2" w:rsidRDefault="00FA74C2" w:rsidP="00263351">
            <w:pPr>
              <w:spacing w:line="280" w:lineRule="exact"/>
              <w:rPr>
                <w:rFonts w:ascii="宋体"/>
                <w:b/>
                <w:bCs/>
              </w:rPr>
            </w:pPr>
          </w:p>
        </w:tc>
      </w:tr>
      <w:tr w:rsidR="00FA74C2" w:rsidTr="00263351">
        <w:trPr>
          <w:trHeight w:val="415"/>
          <w:jc w:val="center"/>
        </w:trPr>
        <w:tc>
          <w:tcPr>
            <w:tcW w:w="1620" w:type="dxa"/>
            <w:noWrap/>
            <w:vAlign w:val="center"/>
          </w:tcPr>
          <w:p w:rsidR="00FA74C2" w:rsidRDefault="00FA74C2" w:rsidP="0026335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备注</w:t>
            </w:r>
          </w:p>
        </w:tc>
        <w:tc>
          <w:tcPr>
            <w:tcW w:w="7855" w:type="dxa"/>
            <w:gridSpan w:val="5"/>
            <w:noWrap/>
            <w:vAlign w:val="center"/>
          </w:tcPr>
          <w:p w:rsidR="00FA74C2" w:rsidRDefault="00FA74C2" w:rsidP="00263351">
            <w:pPr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复议申请书原件递交给复议机关一份，并另行根据当事人人数递交。</w:t>
            </w:r>
          </w:p>
        </w:tc>
      </w:tr>
    </w:tbl>
    <w:p w:rsidR="00FA74C2" w:rsidRDefault="00FA74C2" w:rsidP="00FA74C2"/>
    <w:p w:rsidR="00230B0C" w:rsidRPr="00FA74C2" w:rsidRDefault="00230B0C"/>
    <w:sectPr w:rsidR="00230B0C" w:rsidRPr="00FA74C2" w:rsidSect="00230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4C2"/>
    <w:rsid w:val="00230B0C"/>
    <w:rsid w:val="00FA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A74C2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1</cp:revision>
  <dcterms:created xsi:type="dcterms:W3CDTF">2019-09-06T06:31:00Z</dcterms:created>
  <dcterms:modified xsi:type="dcterms:W3CDTF">2019-09-06T06:32:00Z</dcterms:modified>
</cp:coreProperties>
</file>