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B" w:rsidRDefault="00287CEA">
      <w:pPr>
        <w:pStyle w:val="00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评标办法</w:t>
      </w:r>
    </w:p>
    <w:p w:rsidR="00936CDB" w:rsidRDefault="00936CDB">
      <w:pPr>
        <w:jc w:val="center"/>
        <w:rPr>
          <w:sz w:val="28"/>
          <w:szCs w:val="28"/>
        </w:rPr>
      </w:pP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一、评标委员会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评标委员会由招标人根据有关规定成立，成员5人以上的单数。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二、评审程序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资格审查→符合性审查→综合评审。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三、资格审查</w:t>
      </w:r>
    </w:p>
    <w:p w:rsidR="00A454A6" w:rsidRPr="00A454A6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1、</w:t>
      </w:r>
      <w:r w:rsidR="00A4108A" w:rsidRPr="00A4108A">
        <w:rPr>
          <w:rFonts w:ascii="仿宋_GB2312" w:eastAsia="仿宋_GB2312" w:hint="eastAsia"/>
          <w:sz w:val="28"/>
          <w:szCs w:val="28"/>
          <w:lang w:bidi="ar"/>
        </w:rPr>
        <w:t>、具有独立法人资格</w:t>
      </w:r>
      <w:r w:rsidRPr="00A454A6"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A454A6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2、</w:t>
      </w:r>
      <w:r w:rsidR="00A4108A" w:rsidRPr="00A4108A">
        <w:rPr>
          <w:rFonts w:ascii="仿宋_GB2312" w:eastAsia="仿宋_GB2312" w:hint="eastAsia"/>
          <w:sz w:val="28"/>
          <w:szCs w:val="28"/>
          <w:lang w:bidi="ar"/>
        </w:rPr>
        <w:t>项目负责人必须具有</w:t>
      </w:r>
      <w:r w:rsidR="004B7C14">
        <w:rPr>
          <w:rFonts w:ascii="仿宋_GB2312" w:eastAsia="仿宋_GB2312" w:hint="eastAsia"/>
          <w:sz w:val="28"/>
          <w:szCs w:val="28"/>
          <w:lang w:bidi="ar"/>
        </w:rPr>
        <w:t>相关</w:t>
      </w:r>
      <w:r w:rsidR="00A4108A" w:rsidRPr="00A4108A">
        <w:rPr>
          <w:rFonts w:ascii="仿宋_GB2312" w:eastAsia="仿宋_GB2312" w:hint="eastAsia"/>
          <w:sz w:val="28"/>
          <w:szCs w:val="28"/>
          <w:lang w:bidi="ar"/>
        </w:rPr>
        <w:t>工程师及以上技术职称</w:t>
      </w:r>
      <w:r w:rsidRPr="00A454A6"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EF2540" w:rsidRPr="00EF2540" w:rsidRDefault="00EF2540" w:rsidP="00EF254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3、投标人业绩：</w:t>
      </w:r>
      <w:r w:rsidR="00A4108A" w:rsidRPr="00A4108A">
        <w:rPr>
          <w:rFonts w:ascii="仿宋_GB2312" w:eastAsia="仿宋_GB2312" w:hint="eastAsia"/>
          <w:sz w:val="28"/>
          <w:szCs w:val="28"/>
          <w:lang w:bidi="ar"/>
        </w:rPr>
        <w:t>2018年1月1日以来在浙江省内成功的承接过</w:t>
      </w:r>
      <w:r w:rsidR="004B7C14">
        <w:rPr>
          <w:rFonts w:ascii="仿宋_GB2312" w:eastAsia="仿宋_GB2312" w:hint="eastAsia"/>
          <w:sz w:val="28"/>
          <w:szCs w:val="28"/>
          <w:lang w:bidi="ar"/>
        </w:rPr>
        <w:t>1个</w:t>
      </w:r>
      <w:r w:rsidR="00C50992">
        <w:rPr>
          <w:rFonts w:ascii="仿宋_GB2312" w:eastAsia="仿宋_GB2312" w:hint="eastAsia"/>
          <w:sz w:val="28"/>
          <w:szCs w:val="28"/>
          <w:lang w:bidi="ar"/>
        </w:rPr>
        <w:t>以上（含1个）一级</w:t>
      </w:r>
      <w:bookmarkStart w:id="0" w:name="_GoBack"/>
      <w:bookmarkEnd w:id="0"/>
      <w:r w:rsidR="004B7C14" w:rsidRPr="004B7C14">
        <w:rPr>
          <w:rFonts w:ascii="仿宋_GB2312" w:eastAsia="仿宋_GB2312" w:hint="eastAsia"/>
          <w:sz w:val="28"/>
          <w:szCs w:val="28"/>
          <w:lang w:bidi="ar"/>
        </w:rPr>
        <w:t>公路环保验收服务项目</w:t>
      </w:r>
      <w:r w:rsidR="00A4108A" w:rsidRPr="00A4108A">
        <w:rPr>
          <w:rFonts w:ascii="仿宋_GB2312" w:eastAsia="仿宋_GB2312" w:hint="eastAsia"/>
          <w:sz w:val="28"/>
          <w:szCs w:val="28"/>
          <w:lang w:bidi="ar"/>
        </w:rPr>
        <w:t>（以合同签订日期为准）</w:t>
      </w:r>
      <w:r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A454A6" w:rsidRPr="00A454A6" w:rsidRDefault="00EF2540" w:rsidP="0061366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4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、在“信用中国”网站（http://www.creditchina.gov.cn/）中被列入失信被执行人名单的投标人，不得参加投标；</w:t>
      </w:r>
    </w:p>
    <w:p w:rsidR="00A454A6" w:rsidRDefault="00EF2540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5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、本次招标不接受联合体投标。</w:t>
      </w:r>
    </w:p>
    <w:p w:rsidR="00936CDB" w:rsidRDefault="00287CEA" w:rsidP="00A454A6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四、符合性审查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1、报价单填写了金额，且在招标人公布的最高限价范围内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2、报价单有法定代表人或其授权的代理人签字，并盖有单位公章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3、投标文件内容、格式符合招标文件要求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投标人的业绩证明以投标人提交的合同协议书为准</w:t>
      </w:r>
      <w:r w:rsidR="00806CE4" w:rsidRPr="00EF2540">
        <w:rPr>
          <w:rFonts w:ascii="仿宋_GB2312" w:eastAsia="仿宋_GB2312" w:hint="eastAsia"/>
          <w:sz w:val="28"/>
          <w:szCs w:val="28"/>
          <w:lang w:bidi="ar"/>
        </w:rPr>
        <w:t>(时间以合同协议书签订的时间为准)</w:t>
      </w:r>
      <w:r w:rsidRPr="00EF2540">
        <w:rPr>
          <w:rFonts w:ascii="仿宋_GB2312" w:eastAsia="仿宋_GB2312" w:hint="eastAsia"/>
          <w:sz w:val="28"/>
          <w:szCs w:val="28"/>
          <w:lang w:bidi="ar"/>
        </w:rPr>
        <w:t>。</w:t>
      </w:r>
    </w:p>
    <w:p w:rsidR="00936CDB" w:rsidRDefault="00287CEA" w:rsidP="004F4425">
      <w:pPr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六、推荐中标人</w:t>
      </w:r>
    </w:p>
    <w:p w:rsidR="00936CDB" w:rsidRPr="00A454A6" w:rsidRDefault="00287CEA" w:rsidP="00A454A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评标委员会对通过评审的投标文件，按照报价最低者为中标人。</w:t>
      </w:r>
    </w:p>
    <w:sectPr w:rsidR="00936CDB" w:rsidRPr="00A454A6">
      <w:pgSz w:w="11906" w:h="16838"/>
      <w:pgMar w:top="1020" w:right="1077" w:bottom="1020" w:left="1077" w:header="851" w:footer="1417" w:gutter="0"/>
      <w:cols w:space="0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C7" w:rsidRDefault="00A931C7" w:rsidP="00806CE4">
      <w:r>
        <w:separator/>
      </w:r>
    </w:p>
  </w:endnote>
  <w:endnote w:type="continuationSeparator" w:id="0">
    <w:p w:rsidR="00A931C7" w:rsidRDefault="00A931C7" w:rsidP="008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C7" w:rsidRDefault="00A931C7" w:rsidP="00806CE4">
      <w:r>
        <w:separator/>
      </w:r>
    </w:p>
  </w:footnote>
  <w:footnote w:type="continuationSeparator" w:id="0">
    <w:p w:rsidR="00A931C7" w:rsidRDefault="00A931C7" w:rsidP="0080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B4B62"/>
    <w:rsid w:val="000214B8"/>
    <w:rsid w:val="000870ED"/>
    <w:rsid w:val="000E6957"/>
    <w:rsid w:val="001C46A6"/>
    <w:rsid w:val="00287CEA"/>
    <w:rsid w:val="002E3F8E"/>
    <w:rsid w:val="00312461"/>
    <w:rsid w:val="00497D21"/>
    <w:rsid w:val="004B7C14"/>
    <w:rsid w:val="004C3118"/>
    <w:rsid w:val="004F4425"/>
    <w:rsid w:val="005C12E1"/>
    <w:rsid w:val="0061366E"/>
    <w:rsid w:val="00806CE4"/>
    <w:rsid w:val="008471BE"/>
    <w:rsid w:val="00922854"/>
    <w:rsid w:val="00936CDB"/>
    <w:rsid w:val="009F6B1A"/>
    <w:rsid w:val="00A4108A"/>
    <w:rsid w:val="00A454A6"/>
    <w:rsid w:val="00A931C7"/>
    <w:rsid w:val="00C50992"/>
    <w:rsid w:val="00D73947"/>
    <w:rsid w:val="00D74C3B"/>
    <w:rsid w:val="00EF2540"/>
    <w:rsid w:val="124B4B62"/>
    <w:rsid w:val="14913310"/>
    <w:rsid w:val="26C27D75"/>
    <w:rsid w:val="516017DF"/>
    <w:rsid w:val="659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</dc:creator>
  <cp:lastModifiedBy>施科军科长</cp:lastModifiedBy>
  <cp:revision>15</cp:revision>
  <cp:lastPrinted>2020-04-28T00:49:00Z</cp:lastPrinted>
  <dcterms:created xsi:type="dcterms:W3CDTF">2020-04-13T07:58:00Z</dcterms:created>
  <dcterms:modified xsi:type="dcterms:W3CDTF">2021-07-07T02:43:00Z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