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120" w:beforeLines="50" w:after="120" w:afterLines="50" w:line="480" w:lineRule="auto"/>
        <w:rPr>
          <w:rFonts w:ascii="FangSong" w:hAnsi="FangSong" w:eastAsia="FangSong" w:cs="SimSun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before="120" w:beforeLines="50" w:after="120" w:afterLines="50" w:line="480" w:lineRule="auto"/>
        <w:ind w:firstLine="560" w:firstLineChars="200"/>
        <w:rPr>
          <w:rFonts w:ascii="FangSong" w:hAnsi="FangSong" w:eastAsia="FangSong" w:cs="SimSun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before="120" w:beforeLines="50" w:after="120" w:afterLines="50" w:line="480" w:lineRule="auto"/>
        <w:ind w:firstLine="560" w:firstLineChars="200"/>
        <w:rPr>
          <w:rFonts w:ascii="FangSong" w:hAnsi="FangSong" w:eastAsia="FangSong" w:cs="SimSun"/>
          <w:kern w:val="0"/>
          <w:sz w:val="28"/>
          <w:szCs w:val="28"/>
          <w:lang w:val="zh-CN"/>
        </w:rPr>
      </w:pPr>
    </w:p>
    <w:p>
      <w:pPr>
        <w:autoSpaceDE w:val="0"/>
        <w:autoSpaceDN w:val="0"/>
        <w:adjustRightInd w:val="0"/>
        <w:spacing w:before="120" w:beforeLines="50" w:after="120" w:afterLines="50" w:line="480" w:lineRule="auto"/>
        <w:ind w:firstLine="560" w:firstLineChars="200"/>
        <w:rPr>
          <w:rFonts w:ascii="FangSong" w:hAnsi="FangSong" w:eastAsia="FangSong" w:cs="SimSun"/>
          <w:kern w:val="0"/>
          <w:sz w:val="28"/>
          <w:szCs w:val="28"/>
          <w:lang w:val="zh-CN"/>
        </w:rPr>
      </w:pPr>
    </w:p>
    <w:tbl>
      <w:tblPr>
        <w:tblStyle w:val="3"/>
        <w:tblW w:w="139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1140"/>
        <w:gridCol w:w="1680"/>
        <w:gridCol w:w="1000"/>
        <w:gridCol w:w="1840"/>
        <w:gridCol w:w="1300"/>
        <w:gridCol w:w="1400"/>
        <w:gridCol w:w="1440"/>
        <w:gridCol w:w="3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44"/>
                <w:szCs w:val="44"/>
              </w:rPr>
              <w:t>2022年规模猪场贷款贴息资金分配表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SimSun" w:hAnsi="SimSun" w:eastAsia="SimSun" w:cs="SimSu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所属镇街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规模场年出栏生猪（头）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2022年1月1日至2022年12月31日生产流动与新建、改扩建资金贷款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贴息期限</w:t>
            </w: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（天数）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利息合计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其中：申请补贴金额</w:t>
            </w:r>
          </w:p>
        </w:tc>
        <w:tc>
          <w:tcPr>
            <w:tcW w:w="31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0"/>
                <w:szCs w:val="20"/>
              </w:rPr>
              <w:t>岑港街道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0"/>
                <w:szCs w:val="20"/>
              </w:rPr>
              <w:t>舟山市定海华晟牧场有限公司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color w:val="000000"/>
                <w:kern w:val="0"/>
                <w:sz w:val="20"/>
                <w:szCs w:val="20"/>
              </w:rPr>
              <w:t>53252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4500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360.00 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242.55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45.00 </w:t>
            </w:r>
          </w:p>
        </w:tc>
        <w:tc>
          <w:tcPr>
            <w:tcW w:w="3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农行2018.12.21借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1200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133.00 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21.21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4.43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农行2021.05.17借（2022.05.13日已归还）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29.00 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1.93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农行2021.06.30借(2022.01.29日已归还）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310.00 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20.60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农行2022.02.25借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307.00 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32.64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6.82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农行2022.02.28借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900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227.00 </w:t>
            </w: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27.15 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5.68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农行2022.05.19借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185.00 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25.69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5.14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定海海洋农商银行2022.06.30借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299.00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41.53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kern w:val="0"/>
                <w:sz w:val="20"/>
                <w:szCs w:val="20"/>
              </w:rPr>
              <w:t>普陀海洋农商银行2022.03.08借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>10400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 xml:space="preserve">1850.00 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 xml:space="preserve">413.31 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SimSun" w:hAnsi="SimSun" w:eastAsia="SimSun" w:cs="SimSun"/>
                <w:b/>
                <w:bCs/>
                <w:color w:val="000000"/>
                <w:kern w:val="0"/>
                <w:sz w:val="20"/>
                <w:szCs w:val="20"/>
              </w:rPr>
              <w:t xml:space="preserve">80.08 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SimSun" w:hAnsi="SimSun" w:eastAsia="SimSun" w:cs="SimSu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adjustRightInd w:val="0"/>
        <w:spacing w:before="120" w:beforeLines="50" w:after="120" w:afterLines="50" w:line="480" w:lineRule="auto"/>
        <w:ind w:firstLine="560" w:firstLineChars="200"/>
        <w:rPr>
          <w:rFonts w:ascii="FangSong" w:hAnsi="FangSong" w:eastAsia="FangSong" w:cs="Calibri"/>
          <w:kern w:val="0"/>
          <w:sz w:val="28"/>
          <w:szCs w:val="28"/>
        </w:rPr>
      </w:pPr>
    </w:p>
    <w:p>
      <w:pPr/>
    </w:p>
    <w:sectPr>
      <w:pgSz w:w="15840" w:h="12240" w:orient="landscape"/>
      <w:pgMar w:top="1800" w:right="1440" w:bottom="1800" w:left="1440" w:header="720" w:footer="72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FangSong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28"/>
    <w:rsid w:val="00340973"/>
    <w:rsid w:val="004840BD"/>
    <w:rsid w:val="00501409"/>
    <w:rsid w:val="005C5CCC"/>
    <w:rsid w:val="00722850"/>
    <w:rsid w:val="0079510D"/>
    <w:rsid w:val="00B1621B"/>
    <w:rsid w:val="00D770E4"/>
    <w:rsid w:val="00D80228"/>
    <w:rsid w:val="602B05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142</Words>
  <Characters>815</Characters>
  <Lines>6</Lines>
  <Paragraphs>1</Paragraphs>
  <TotalTime>0</TotalTime>
  <ScaleCrop>false</ScaleCrop>
  <LinksUpToDate>false</LinksUpToDate>
  <CharactersWithSpaces>956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2023-03-21T07:00:00Z</dcterms:created>
  <dc:creator>邵黎</dc:creator>
  <cp:lastModifiedBy>Administrator</cp:lastModifiedBy>
  <dcterms:modified xsi:type="dcterms:W3CDTF">2023-03-22T07:55:43Z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